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D4DD" w14:textId="13CCED45" w:rsidR="00646BB0" w:rsidRPr="00DF2CD6" w:rsidRDefault="00646BB0" w:rsidP="007B33F7">
      <w:pPr>
        <w:pStyle w:val="Normlnweb"/>
        <w:spacing w:before="0" w:beforeAutospacing="0" w:after="0" w:afterAutospacing="0" w:line="276" w:lineRule="auto"/>
        <w:jc w:val="center"/>
        <w:textAlignment w:val="baseline"/>
        <w:rPr>
          <w:rFonts w:ascii="Arial" w:hAnsi="Arial" w:cs="Arial"/>
          <w:b/>
          <w:bCs/>
          <w:color w:val="333333"/>
          <w:bdr w:val="none" w:sz="0" w:space="0" w:color="auto" w:frame="1"/>
        </w:rPr>
      </w:pPr>
      <w:r w:rsidRPr="00DF2CD6">
        <w:rPr>
          <w:rFonts w:ascii="Arial" w:hAnsi="Arial" w:cs="Arial"/>
          <w:b/>
          <w:bCs/>
          <w:color w:val="333333"/>
          <w:bdr w:val="none" w:sz="0" w:space="0" w:color="auto" w:frame="1"/>
        </w:rPr>
        <w:t>Geologická historie Země</w:t>
      </w:r>
    </w:p>
    <w:p w14:paraId="37B72BA3" w14:textId="77777777" w:rsidR="007B33F7" w:rsidRPr="00A70D13" w:rsidRDefault="007B33F7" w:rsidP="007B33F7">
      <w:pPr>
        <w:pStyle w:val="Normlnweb"/>
        <w:spacing w:before="0" w:beforeAutospacing="0" w:after="0" w:afterAutospacing="0" w:line="276" w:lineRule="auto"/>
        <w:jc w:val="center"/>
        <w:textAlignment w:val="baseline"/>
        <w:rPr>
          <w:rFonts w:ascii="Arial" w:hAnsi="Arial" w:cs="Arial"/>
          <w:color w:val="333333"/>
          <w:sz w:val="28"/>
          <w:szCs w:val="28"/>
          <w:bdr w:val="none" w:sz="0" w:space="0" w:color="auto" w:frame="1"/>
        </w:rPr>
      </w:pPr>
    </w:p>
    <w:p w14:paraId="2B791200" w14:textId="03662339" w:rsidR="00CC732B" w:rsidRDefault="00CC732B" w:rsidP="00A70D13">
      <w:pPr>
        <w:pStyle w:val="Normlnweb"/>
        <w:spacing w:before="0" w:beforeAutospacing="0" w:after="0" w:afterAutospacing="0" w:line="276" w:lineRule="auto"/>
        <w:textAlignment w:val="baseline"/>
        <w:rPr>
          <w:rFonts w:ascii="Arial" w:hAnsi="Arial" w:cs="Arial"/>
          <w:color w:val="333333"/>
          <w:sz w:val="22"/>
          <w:szCs w:val="22"/>
          <w:bdr w:val="none" w:sz="0" w:space="0" w:color="auto" w:frame="1"/>
        </w:rPr>
      </w:pPr>
      <w:r w:rsidRPr="00CC732B">
        <w:rPr>
          <w:rFonts w:ascii="Arial" w:hAnsi="Arial" w:cs="Arial"/>
          <w:b/>
          <w:bCs/>
          <w:color w:val="333333"/>
          <w:sz w:val="22"/>
          <w:szCs w:val="22"/>
          <w:bdr w:val="none" w:sz="0" w:space="0" w:color="auto" w:frame="1"/>
        </w:rPr>
        <w:t>Pomůcky a materiály:</w:t>
      </w:r>
      <w:r>
        <w:rPr>
          <w:rFonts w:ascii="Arial" w:hAnsi="Arial" w:cs="Arial"/>
          <w:color w:val="333333"/>
          <w:sz w:val="22"/>
          <w:szCs w:val="22"/>
          <w:bdr w:val="none" w:sz="0" w:space="0" w:color="auto" w:frame="1"/>
        </w:rPr>
        <w:t xml:space="preserve"> pásmo, nastřihané události v geologické historii Země</w:t>
      </w:r>
      <w:r w:rsidR="00FB3B85">
        <w:rPr>
          <w:rFonts w:ascii="Arial" w:hAnsi="Arial" w:cs="Arial"/>
          <w:color w:val="333333"/>
          <w:sz w:val="22"/>
          <w:szCs w:val="22"/>
          <w:bdr w:val="none" w:sz="0" w:space="0" w:color="auto" w:frame="1"/>
        </w:rPr>
        <w:t xml:space="preserve">, </w:t>
      </w:r>
      <w:r>
        <w:rPr>
          <w:rFonts w:ascii="Arial" w:hAnsi="Arial" w:cs="Arial"/>
          <w:color w:val="333333"/>
          <w:sz w:val="22"/>
          <w:szCs w:val="22"/>
          <w:bdr w:val="none" w:sz="0" w:space="0" w:color="auto" w:frame="1"/>
        </w:rPr>
        <w:t>pracovní list</w:t>
      </w:r>
    </w:p>
    <w:p w14:paraId="173F0F67" w14:textId="77777777" w:rsidR="00CC732B" w:rsidRDefault="00CC732B" w:rsidP="00A70D13">
      <w:pPr>
        <w:pStyle w:val="Normlnweb"/>
        <w:spacing w:before="0" w:beforeAutospacing="0" w:after="0" w:afterAutospacing="0" w:line="276" w:lineRule="auto"/>
        <w:textAlignment w:val="baseline"/>
        <w:rPr>
          <w:rFonts w:ascii="Arial" w:hAnsi="Arial" w:cs="Arial"/>
          <w:color w:val="333333"/>
          <w:sz w:val="22"/>
          <w:szCs w:val="22"/>
          <w:bdr w:val="none" w:sz="0" w:space="0" w:color="auto" w:frame="1"/>
        </w:rPr>
      </w:pPr>
    </w:p>
    <w:p w14:paraId="7B9D3C7C" w14:textId="120434C6" w:rsidR="00CC732B" w:rsidRDefault="00CC732B" w:rsidP="00A70D13">
      <w:pPr>
        <w:pStyle w:val="Normlnweb"/>
        <w:spacing w:before="0" w:beforeAutospacing="0" w:after="0" w:afterAutospacing="0" w:line="276" w:lineRule="auto"/>
        <w:textAlignment w:val="baseline"/>
        <w:rPr>
          <w:rFonts w:ascii="Arial" w:hAnsi="Arial" w:cs="Arial"/>
          <w:color w:val="333333"/>
          <w:sz w:val="22"/>
          <w:szCs w:val="22"/>
          <w:bdr w:val="none" w:sz="0" w:space="0" w:color="auto" w:frame="1"/>
        </w:rPr>
      </w:pPr>
      <w:r w:rsidRPr="00CC732B">
        <w:rPr>
          <w:rFonts w:ascii="Arial" w:hAnsi="Arial" w:cs="Arial"/>
          <w:b/>
          <w:bCs/>
          <w:color w:val="333333"/>
          <w:sz w:val="22"/>
          <w:szCs w:val="22"/>
          <w:bdr w:val="none" w:sz="0" w:space="0" w:color="auto" w:frame="1"/>
        </w:rPr>
        <w:t>Věková skupina:</w:t>
      </w:r>
      <w:r w:rsidR="00193218">
        <w:rPr>
          <w:rFonts w:ascii="Arial" w:hAnsi="Arial" w:cs="Arial"/>
          <w:color w:val="333333"/>
          <w:sz w:val="22"/>
          <w:szCs w:val="22"/>
          <w:bdr w:val="none" w:sz="0" w:space="0" w:color="auto" w:frame="1"/>
        </w:rPr>
        <w:t xml:space="preserve"> </w:t>
      </w:r>
      <w:proofErr w:type="gramStart"/>
      <w:r w:rsidR="00193218">
        <w:rPr>
          <w:rFonts w:ascii="Arial" w:hAnsi="Arial" w:cs="Arial"/>
          <w:color w:val="333333"/>
          <w:sz w:val="22"/>
          <w:szCs w:val="22"/>
          <w:bdr w:val="none" w:sz="0" w:space="0" w:color="auto" w:frame="1"/>
        </w:rPr>
        <w:t>6.–</w:t>
      </w:r>
      <w:r>
        <w:rPr>
          <w:rFonts w:ascii="Arial" w:hAnsi="Arial" w:cs="Arial"/>
          <w:color w:val="333333"/>
          <w:sz w:val="22"/>
          <w:szCs w:val="22"/>
          <w:bdr w:val="none" w:sz="0" w:space="0" w:color="auto" w:frame="1"/>
        </w:rPr>
        <w:t>9. ročník</w:t>
      </w:r>
      <w:proofErr w:type="gramEnd"/>
      <w:r>
        <w:rPr>
          <w:rFonts w:ascii="Arial" w:hAnsi="Arial" w:cs="Arial"/>
          <w:color w:val="333333"/>
          <w:sz w:val="22"/>
          <w:szCs w:val="22"/>
          <w:bdr w:val="none" w:sz="0" w:space="0" w:color="auto" w:frame="1"/>
        </w:rPr>
        <w:t xml:space="preserve"> ŽŠ</w:t>
      </w:r>
    </w:p>
    <w:p w14:paraId="5E9C2BC6" w14:textId="77777777" w:rsidR="00F9505B" w:rsidRPr="005B4E27" w:rsidRDefault="00F9505B" w:rsidP="00A70D13">
      <w:pPr>
        <w:pStyle w:val="Normlnweb"/>
        <w:spacing w:before="0" w:beforeAutospacing="0" w:after="0" w:afterAutospacing="0" w:line="276" w:lineRule="auto"/>
        <w:textAlignment w:val="baseline"/>
        <w:rPr>
          <w:rFonts w:ascii="Arial" w:hAnsi="Arial" w:cs="Arial"/>
          <w:color w:val="333333"/>
          <w:sz w:val="22"/>
          <w:szCs w:val="22"/>
          <w:bdr w:val="none" w:sz="0" w:space="0" w:color="auto" w:frame="1"/>
        </w:rPr>
      </w:pPr>
    </w:p>
    <w:p w14:paraId="3908858E" w14:textId="241B838B" w:rsidR="00A70D13" w:rsidRPr="005B4E27" w:rsidRDefault="00A70D13" w:rsidP="00A70D13">
      <w:pPr>
        <w:pStyle w:val="Normlnweb"/>
        <w:spacing w:before="0" w:beforeAutospacing="0" w:after="0" w:afterAutospacing="0" w:line="276" w:lineRule="auto"/>
        <w:textAlignment w:val="baseline"/>
        <w:rPr>
          <w:rFonts w:ascii="Arial" w:hAnsi="Arial" w:cs="Arial"/>
          <w:b/>
          <w:bCs/>
          <w:color w:val="333333"/>
          <w:sz w:val="22"/>
          <w:szCs w:val="22"/>
          <w:bdr w:val="none" w:sz="0" w:space="0" w:color="auto" w:frame="1"/>
        </w:rPr>
      </w:pPr>
      <w:r w:rsidRPr="005B4E27">
        <w:rPr>
          <w:rFonts w:ascii="Arial" w:hAnsi="Arial" w:cs="Arial"/>
          <w:b/>
          <w:bCs/>
          <w:color w:val="333333"/>
          <w:sz w:val="22"/>
          <w:szCs w:val="22"/>
          <w:bdr w:val="none" w:sz="0" w:space="0" w:color="auto" w:frame="1"/>
        </w:rPr>
        <w:t>Cíle:</w:t>
      </w:r>
    </w:p>
    <w:p w14:paraId="0AC1007D" w14:textId="190BD0A8" w:rsidR="00A70D13" w:rsidRDefault="00A70D13" w:rsidP="00A70D13">
      <w:pPr>
        <w:pStyle w:val="Normlnweb"/>
        <w:numPr>
          <w:ilvl w:val="0"/>
          <w:numId w:val="2"/>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Žák uspořádá různé události v geologické historii Země a </w:t>
      </w:r>
      <w:r w:rsidR="005B4E27">
        <w:rPr>
          <w:rFonts w:ascii="Arial" w:hAnsi="Arial" w:cs="Arial"/>
          <w:color w:val="333333"/>
          <w:sz w:val="22"/>
          <w:szCs w:val="22"/>
          <w:bdr w:val="none" w:sz="0" w:space="0" w:color="auto" w:frame="1"/>
        </w:rPr>
        <w:t>na základě toho objasní, že většina nám známého života se váže na pozdní období existence planety</w:t>
      </w:r>
      <w:r w:rsidR="004C4D15">
        <w:rPr>
          <w:rFonts w:ascii="Arial" w:hAnsi="Arial" w:cs="Arial"/>
          <w:color w:val="333333"/>
          <w:sz w:val="22"/>
          <w:szCs w:val="22"/>
          <w:bdr w:val="none" w:sz="0" w:space="0" w:color="auto" w:frame="1"/>
        </w:rPr>
        <w:t>.</w:t>
      </w:r>
    </w:p>
    <w:p w14:paraId="4421A128" w14:textId="75507646" w:rsidR="005B4E27" w:rsidRDefault="005B4E27" w:rsidP="00A70D13">
      <w:pPr>
        <w:pStyle w:val="Normlnweb"/>
        <w:numPr>
          <w:ilvl w:val="0"/>
          <w:numId w:val="2"/>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Žák spolupracuje se spolužáky během uspořádání geologických událostí Země na časové ose</w:t>
      </w:r>
      <w:r w:rsidR="004C4D15">
        <w:rPr>
          <w:rFonts w:ascii="Arial" w:hAnsi="Arial" w:cs="Arial"/>
          <w:color w:val="333333"/>
          <w:sz w:val="22"/>
          <w:szCs w:val="22"/>
          <w:bdr w:val="none" w:sz="0" w:space="0" w:color="auto" w:frame="1"/>
        </w:rPr>
        <w:t>.</w:t>
      </w:r>
    </w:p>
    <w:p w14:paraId="70F37B89" w14:textId="2AD652F1" w:rsidR="005B4E27" w:rsidRDefault="005B4E27" w:rsidP="00A70D13">
      <w:pPr>
        <w:pStyle w:val="Normlnweb"/>
        <w:numPr>
          <w:ilvl w:val="0"/>
          <w:numId w:val="2"/>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Žák umístí vybrané události geologické historie Země do schématu geologických období</w:t>
      </w:r>
      <w:r w:rsidR="004C4D15">
        <w:rPr>
          <w:rFonts w:ascii="Arial" w:hAnsi="Arial" w:cs="Arial"/>
          <w:color w:val="333333"/>
          <w:sz w:val="22"/>
          <w:szCs w:val="22"/>
          <w:bdr w:val="none" w:sz="0" w:space="0" w:color="auto" w:frame="1"/>
        </w:rPr>
        <w:t>.</w:t>
      </w:r>
    </w:p>
    <w:p w14:paraId="2F87F6C6" w14:textId="0E12CC2C" w:rsidR="005B4E27" w:rsidRDefault="005B4E27" w:rsidP="005B4E27">
      <w:pPr>
        <w:pStyle w:val="Normlnweb"/>
        <w:spacing w:before="0" w:beforeAutospacing="0" w:after="0" w:afterAutospacing="0" w:line="276" w:lineRule="auto"/>
        <w:textAlignment w:val="baseline"/>
        <w:rPr>
          <w:rFonts w:ascii="Arial" w:hAnsi="Arial" w:cs="Arial"/>
          <w:color w:val="333333"/>
          <w:sz w:val="22"/>
          <w:szCs w:val="22"/>
          <w:bdr w:val="none" w:sz="0" w:space="0" w:color="auto" w:frame="1"/>
        </w:rPr>
      </w:pPr>
    </w:p>
    <w:p w14:paraId="022F627B" w14:textId="5708CF4F" w:rsidR="005B4E27" w:rsidRPr="005F3655" w:rsidRDefault="005F3655" w:rsidP="005B4E27">
      <w:pPr>
        <w:pStyle w:val="Normlnweb"/>
        <w:spacing w:before="0" w:beforeAutospacing="0" w:after="0" w:afterAutospacing="0" w:line="276" w:lineRule="auto"/>
        <w:textAlignment w:val="baseline"/>
        <w:rPr>
          <w:rFonts w:ascii="Arial" w:hAnsi="Arial" w:cs="Arial"/>
          <w:b/>
          <w:bCs/>
          <w:color w:val="333333"/>
          <w:sz w:val="22"/>
          <w:szCs w:val="22"/>
          <w:bdr w:val="none" w:sz="0" w:space="0" w:color="auto" w:frame="1"/>
        </w:rPr>
      </w:pPr>
      <w:r w:rsidRPr="005F3655">
        <w:rPr>
          <w:rFonts w:ascii="Arial" w:hAnsi="Arial" w:cs="Arial"/>
          <w:b/>
          <w:bCs/>
          <w:color w:val="333333"/>
          <w:sz w:val="22"/>
          <w:szCs w:val="22"/>
          <w:bdr w:val="none" w:sz="0" w:space="0" w:color="auto" w:frame="1"/>
        </w:rPr>
        <w:t>Popis lekce:</w:t>
      </w:r>
    </w:p>
    <w:p w14:paraId="02F7E271" w14:textId="77777777" w:rsidR="008E7757" w:rsidRDefault="008E7757" w:rsidP="005F3655">
      <w:pPr>
        <w:pStyle w:val="Normlnweb"/>
        <w:spacing w:before="0" w:beforeAutospacing="0" w:after="0" w:afterAutospacing="0" w:line="276" w:lineRule="auto"/>
        <w:textAlignment w:val="baseline"/>
        <w:rPr>
          <w:rFonts w:ascii="Arial" w:hAnsi="Arial" w:cs="Arial"/>
          <w:i/>
          <w:iCs/>
          <w:color w:val="333333"/>
          <w:sz w:val="22"/>
          <w:szCs w:val="22"/>
          <w:bdr w:val="none" w:sz="0" w:space="0" w:color="auto" w:frame="1"/>
        </w:rPr>
      </w:pPr>
    </w:p>
    <w:p w14:paraId="3197E168" w14:textId="3AB3134A" w:rsidR="005F3655" w:rsidRDefault="005F3655" w:rsidP="005F3655">
      <w:pPr>
        <w:pStyle w:val="Normlnweb"/>
        <w:spacing w:before="0" w:beforeAutospacing="0" w:after="0" w:afterAutospacing="0" w:line="276" w:lineRule="auto"/>
        <w:textAlignment w:val="baseline"/>
        <w:rPr>
          <w:rFonts w:ascii="Arial" w:hAnsi="Arial" w:cs="Arial"/>
          <w:i/>
          <w:iCs/>
          <w:color w:val="333333"/>
          <w:sz w:val="22"/>
          <w:szCs w:val="22"/>
          <w:bdr w:val="none" w:sz="0" w:space="0" w:color="auto" w:frame="1"/>
        </w:rPr>
      </w:pPr>
      <w:r w:rsidRPr="005F3655">
        <w:rPr>
          <w:rFonts w:ascii="Arial" w:hAnsi="Arial" w:cs="Arial"/>
          <w:i/>
          <w:iCs/>
          <w:color w:val="333333"/>
          <w:sz w:val="22"/>
          <w:szCs w:val="22"/>
          <w:bdr w:val="none" w:sz="0" w:space="0" w:color="auto" w:frame="1"/>
        </w:rPr>
        <w:t>Evokace</w:t>
      </w:r>
    </w:p>
    <w:p w14:paraId="0904EFAD" w14:textId="77777777" w:rsidR="005F3655" w:rsidRDefault="005F3655" w:rsidP="005F3655">
      <w:pPr>
        <w:pStyle w:val="Normlnweb"/>
        <w:spacing w:before="0" w:beforeAutospacing="0" w:after="0" w:afterAutospacing="0" w:line="276" w:lineRule="auto"/>
        <w:textAlignment w:val="baseline"/>
        <w:rPr>
          <w:rFonts w:ascii="Arial" w:hAnsi="Arial" w:cs="Arial"/>
          <w:color w:val="333333"/>
          <w:sz w:val="32"/>
          <w:szCs w:val="32"/>
          <w:bdr w:val="none" w:sz="0" w:space="0" w:color="auto" w:frame="1"/>
        </w:rPr>
      </w:pPr>
      <w:r w:rsidRPr="005F3655">
        <w:rPr>
          <w:rFonts w:ascii="Arial" w:hAnsi="Arial" w:cs="Arial"/>
          <w:color w:val="333333"/>
          <w:sz w:val="22"/>
          <w:szCs w:val="22"/>
          <w:bdr w:val="none" w:sz="0" w:space="0" w:color="auto" w:frame="1"/>
        </w:rPr>
        <w:t>Pokládáme žákům otázky:</w:t>
      </w:r>
    </w:p>
    <w:p w14:paraId="3C87BC18" w14:textId="7B38B699" w:rsidR="005F3655" w:rsidRDefault="005F3655" w:rsidP="007C4B7A">
      <w:pPr>
        <w:pStyle w:val="Normlnweb"/>
        <w:numPr>
          <w:ilvl w:val="0"/>
          <w:numId w:val="5"/>
        </w:numPr>
        <w:spacing w:before="0" w:beforeAutospacing="0" w:after="0" w:afterAutospacing="0" w:line="276" w:lineRule="auto"/>
        <w:textAlignment w:val="baseline"/>
        <w:rPr>
          <w:rFonts w:ascii="Arial" w:hAnsi="Arial" w:cs="Arial"/>
          <w:color w:val="333333"/>
          <w:sz w:val="22"/>
          <w:szCs w:val="22"/>
          <w:bdr w:val="none" w:sz="0" w:space="0" w:color="auto" w:frame="1"/>
        </w:rPr>
      </w:pPr>
      <w:r w:rsidRPr="005F3655">
        <w:rPr>
          <w:rFonts w:ascii="Arial" w:hAnsi="Arial" w:cs="Arial"/>
          <w:color w:val="333333"/>
          <w:sz w:val="22"/>
          <w:szCs w:val="22"/>
          <w:bdr w:val="none" w:sz="0" w:space="0" w:color="auto" w:frame="1"/>
        </w:rPr>
        <w:t xml:space="preserve">Jak </w:t>
      </w:r>
      <w:r>
        <w:rPr>
          <w:rFonts w:ascii="Arial" w:hAnsi="Arial" w:cs="Arial"/>
          <w:color w:val="333333"/>
          <w:sz w:val="22"/>
          <w:szCs w:val="22"/>
          <w:bdr w:val="none" w:sz="0" w:space="0" w:color="auto" w:frame="1"/>
        </w:rPr>
        <w:t>stará je Země?</w:t>
      </w:r>
      <w:r w:rsidR="007C4B7A">
        <w:rPr>
          <w:rFonts w:ascii="Arial" w:hAnsi="Arial" w:cs="Arial"/>
          <w:color w:val="333333"/>
          <w:sz w:val="22"/>
          <w:szCs w:val="22"/>
          <w:bdr w:val="none" w:sz="0" w:space="0" w:color="auto" w:frame="1"/>
        </w:rPr>
        <w:t xml:space="preserve"> </w:t>
      </w:r>
      <w:r w:rsidR="007C4B7A" w:rsidRPr="007C4B7A">
        <w:rPr>
          <w:rFonts w:ascii="Arial" w:hAnsi="Arial" w:cs="Arial"/>
          <w:i/>
          <w:iCs/>
          <w:color w:val="333333"/>
          <w:sz w:val="22"/>
          <w:szCs w:val="22"/>
          <w:bdr w:val="none" w:sz="0" w:space="0" w:color="auto" w:frame="1"/>
        </w:rPr>
        <w:t>(Část žáků patrně slyšela, že Země je podle současných vědeckých představ stará přibližně 4,5 miliardy let</w:t>
      </w:r>
      <w:r w:rsidR="00DA287C">
        <w:rPr>
          <w:rFonts w:ascii="Arial" w:hAnsi="Arial" w:cs="Arial"/>
          <w:i/>
          <w:iCs/>
          <w:color w:val="333333"/>
          <w:sz w:val="22"/>
          <w:szCs w:val="22"/>
          <w:bdr w:val="none" w:sz="0" w:space="0" w:color="auto" w:frame="1"/>
        </w:rPr>
        <w:t>.</w:t>
      </w:r>
      <w:r w:rsidR="007C4B7A" w:rsidRPr="007C4B7A">
        <w:rPr>
          <w:rFonts w:ascii="Arial" w:hAnsi="Arial" w:cs="Arial"/>
          <w:i/>
          <w:iCs/>
          <w:color w:val="333333"/>
          <w:sz w:val="22"/>
          <w:szCs w:val="22"/>
          <w:bdr w:val="none" w:sz="0" w:space="0" w:color="auto" w:frame="1"/>
        </w:rPr>
        <w:t>)</w:t>
      </w:r>
    </w:p>
    <w:p w14:paraId="5B4B45F4" w14:textId="147077E5" w:rsidR="007C4B7A" w:rsidRDefault="005F3655" w:rsidP="007C4B7A">
      <w:pPr>
        <w:pStyle w:val="Normlnweb"/>
        <w:numPr>
          <w:ilvl w:val="0"/>
          <w:numId w:val="5"/>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Jak víme, že Země je právě tak stará?</w:t>
      </w:r>
      <w:r w:rsidR="007C4B7A">
        <w:rPr>
          <w:rFonts w:ascii="Arial" w:hAnsi="Arial" w:cs="Arial"/>
          <w:color w:val="333333"/>
          <w:sz w:val="22"/>
          <w:szCs w:val="22"/>
          <w:bdr w:val="none" w:sz="0" w:space="0" w:color="auto" w:frame="1"/>
        </w:rPr>
        <w:t xml:space="preserve"> </w:t>
      </w:r>
      <w:r w:rsidR="007C4B7A" w:rsidRPr="00DA287C">
        <w:rPr>
          <w:rFonts w:ascii="Arial" w:hAnsi="Arial" w:cs="Arial"/>
          <w:i/>
          <w:iCs/>
          <w:color w:val="333333"/>
          <w:sz w:val="22"/>
          <w:szCs w:val="22"/>
          <w:bdr w:val="none" w:sz="0" w:space="0" w:color="auto" w:frame="1"/>
        </w:rPr>
        <w:t>(Žáci patrně zmíní zkoumání zkamenělin. Co ale období, kdy ještě nebyl život? Krátce představíme možnosti využívání datování minerálů podle poločas</w:t>
      </w:r>
      <w:r w:rsidR="004C4D15">
        <w:rPr>
          <w:rFonts w:ascii="Arial" w:hAnsi="Arial" w:cs="Arial"/>
          <w:i/>
          <w:iCs/>
          <w:color w:val="333333"/>
          <w:sz w:val="22"/>
          <w:szCs w:val="22"/>
          <w:bdr w:val="none" w:sz="0" w:space="0" w:color="auto" w:frame="1"/>
        </w:rPr>
        <w:t>u</w:t>
      </w:r>
      <w:r w:rsidR="007C4B7A" w:rsidRPr="00DA287C">
        <w:rPr>
          <w:rFonts w:ascii="Arial" w:hAnsi="Arial" w:cs="Arial"/>
          <w:i/>
          <w:iCs/>
          <w:color w:val="333333"/>
          <w:sz w:val="22"/>
          <w:szCs w:val="22"/>
          <w:bdr w:val="none" w:sz="0" w:space="0" w:color="auto" w:frame="1"/>
        </w:rPr>
        <w:t xml:space="preserve"> rozpadů</w:t>
      </w:r>
      <w:r w:rsidR="004C4D15">
        <w:rPr>
          <w:rFonts w:ascii="Arial" w:hAnsi="Arial" w:cs="Arial"/>
          <w:i/>
          <w:iCs/>
          <w:color w:val="333333"/>
          <w:sz w:val="22"/>
          <w:szCs w:val="22"/>
          <w:bdr w:val="none" w:sz="0" w:space="0" w:color="auto" w:frame="1"/>
        </w:rPr>
        <w:t xml:space="preserve"> </w:t>
      </w:r>
      <w:r w:rsidR="007C4B7A" w:rsidRPr="00DA287C">
        <w:rPr>
          <w:rFonts w:ascii="Arial" w:hAnsi="Arial" w:cs="Arial"/>
          <w:i/>
          <w:iCs/>
          <w:color w:val="333333"/>
          <w:sz w:val="22"/>
          <w:szCs w:val="22"/>
          <w:bdr w:val="none" w:sz="0" w:space="0" w:color="auto" w:frame="1"/>
        </w:rPr>
        <w:t>některých prvků</w:t>
      </w:r>
      <w:r w:rsidR="00DA287C">
        <w:rPr>
          <w:rFonts w:ascii="Arial" w:hAnsi="Arial" w:cs="Arial"/>
          <w:i/>
          <w:iCs/>
          <w:color w:val="333333"/>
          <w:sz w:val="22"/>
          <w:szCs w:val="22"/>
          <w:bdr w:val="none" w:sz="0" w:space="0" w:color="auto" w:frame="1"/>
        </w:rPr>
        <w:t>.</w:t>
      </w:r>
      <w:r w:rsidR="007C4B7A" w:rsidRPr="00DA287C">
        <w:rPr>
          <w:rFonts w:ascii="Arial" w:hAnsi="Arial" w:cs="Arial"/>
          <w:i/>
          <w:iCs/>
          <w:color w:val="333333"/>
          <w:sz w:val="22"/>
          <w:szCs w:val="22"/>
          <w:bdr w:val="none" w:sz="0" w:space="0" w:color="auto" w:frame="1"/>
        </w:rPr>
        <w:t>)</w:t>
      </w:r>
    </w:p>
    <w:p w14:paraId="156C2B29" w14:textId="3970BA89" w:rsidR="00DA287C" w:rsidRPr="00DA287C" w:rsidRDefault="005F3655" w:rsidP="007C4B7A">
      <w:pPr>
        <w:pStyle w:val="Normlnweb"/>
        <w:numPr>
          <w:ilvl w:val="0"/>
          <w:numId w:val="5"/>
        </w:numPr>
        <w:spacing w:before="0" w:beforeAutospacing="0" w:after="0" w:afterAutospacing="0" w:line="276" w:lineRule="auto"/>
        <w:textAlignment w:val="baseline"/>
        <w:rPr>
          <w:rFonts w:ascii="Arial" w:hAnsi="Arial" w:cs="Arial"/>
          <w:i/>
          <w:iCs/>
          <w:color w:val="333333"/>
          <w:sz w:val="22"/>
          <w:szCs w:val="22"/>
          <w:bdr w:val="none" w:sz="0" w:space="0" w:color="auto" w:frame="1"/>
        </w:rPr>
      </w:pPr>
      <w:r w:rsidRPr="007C4B7A">
        <w:rPr>
          <w:rFonts w:ascii="Arial" w:hAnsi="Arial" w:cs="Arial"/>
          <w:color w:val="333333"/>
          <w:sz w:val="22"/>
          <w:szCs w:val="22"/>
          <w:bdr w:val="none" w:sz="0" w:space="0" w:color="auto" w:frame="1"/>
        </w:rPr>
        <w:t xml:space="preserve">Co kdybychom celou dlouhou historii Země převedli na </w:t>
      </w:r>
      <w:r w:rsidRPr="004C4D15">
        <w:rPr>
          <w:rFonts w:ascii="Arial" w:hAnsi="Arial" w:cs="Arial"/>
          <w:color w:val="333333"/>
          <w:sz w:val="22"/>
          <w:szCs w:val="22"/>
          <w:bdr w:val="none" w:sz="0" w:space="0" w:color="auto" w:frame="1"/>
        </w:rPr>
        <w:t>metrové pás</w:t>
      </w:r>
      <w:r w:rsidR="004C4D15" w:rsidRPr="004C4D15">
        <w:rPr>
          <w:rFonts w:ascii="Arial" w:hAnsi="Arial" w:cs="Arial"/>
          <w:color w:val="333333"/>
          <w:sz w:val="22"/>
          <w:szCs w:val="22"/>
          <w:bdr w:val="none" w:sz="0" w:space="0" w:color="auto" w:frame="1"/>
        </w:rPr>
        <w:t>mo</w:t>
      </w:r>
      <w:r w:rsidR="00193218">
        <w:rPr>
          <w:rFonts w:ascii="Arial" w:hAnsi="Arial" w:cs="Arial"/>
          <w:color w:val="333333"/>
          <w:sz w:val="22"/>
          <w:szCs w:val="22"/>
          <w:bdr w:val="none" w:sz="0" w:space="0" w:color="auto" w:frame="1"/>
        </w:rPr>
        <w:t>, které</w:t>
      </w:r>
      <w:r w:rsidRPr="004C4D15">
        <w:rPr>
          <w:rFonts w:ascii="Arial" w:hAnsi="Arial" w:cs="Arial"/>
          <w:color w:val="333333"/>
          <w:sz w:val="22"/>
          <w:szCs w:val="22"/>
          <w:bdr w:val="none" w:sz="0" w:space="0" w:color="auto" w:frame="1"/>
        </w:rPr>
        <w:t> známe z hodin tělocviku? Jak bychom to mohli udělat?</w:t>
      </w:r>
    </w:p>
    <w:p w14:paraId="2E096D4E" w14:textId="77777777" w:rsidR="008E7757" w:rsidRDefault="008E7757" w:rsidP="00DA287C">
      <w:pPr>
        <w:pStyle w:val="Normlnweb"/>
        <w:spacing w:before="0" w:beforeAutospacing="0" w:after="0" w:afterAutospacing="0" w:line="276" w:lineRule="auto"/>
        <w:textAlignment w:val="baseline"/>
        <w:rPr>
          <w:rFonts w:ascii="Arial" w:hAnsi="Arial" w:cs="Arial"/>
          <w:i/>
          <w:iCs/>
          <w:color w:val="333333"/>
          <w:sz w:val="22"/>
          <w:szCs w:val="22"/>
          <w:bdr w:val="none" w:sz="0" w:space="0" w:color="auto" w:frame="1"/>
        </w:rPr>
      </w:pPr>
    </w:p>
    <w:p w14:paraId="56E9E7D8" w14:textId="7B6A09DD" w:rsidR="00DA287C" w:rsidRDefault="00DA287C" w:rsidP="00DA287C">
      <w:pPr>
        <w:pStyle w:val="Normlnweb"/>
        <w:spacing w:before="0" w:beforeAutospacing="0" w:after="0" w:afterAutospacing="0" w:line="276" w:lineRule="auto"/>
        <w:textAlignment w:val="baseline"/>
        <w:rPr>
          <w:rFonts w:ascii="Arial" w:hAnsi="Arial" w:cs="Arial"/>
          <w:i/>
          <w:iCs/>
          <w:color w:val="333333"/>
          <w:sz w:val="22"/>
          <w:szCs w:val="22"/>
          <w:bdr w:val="none" w:sz="0" w:space="0" w:color="auto" w:frame="1"/>
        </w:rPr>
      </w:pPr>
      <w:r w:rsidRPr="00DA287C">
        <w:rPr>
          <w:rFonts w:ascii="Arial" w:hAnsi="Arial" w:cs="Arial"/>
          <w:i/>
          <w:iCs/>
          <w:color w:val="333333"/>
          <w:sz w:val="22"/>
          <w:szCs w:val="22"/>
          <w:bdr w:val="none" w:sz="0" w:space="0" w:color="auto" w:frame="1"/>
        </w:rPr>
        <w:t>Uvědomění</w:t>
      </w:r>
    </w:p>
    <w:p w14:paraId="388786C6" w14:textId="288DBD4A" w:rsidR="00DA287C" w:rsidRDefault="00DA287C" w:rsidP="00025871">
      <w:pPr>
        <w:pStyle w:val="Normlnweb"/>
        <w:numPr>
          <w:ilvl w:val="0"/>
          <w:numId w:val="6"/>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Společně si převedeme celou geologickou historii Země (4,5 </w:t>
      </w:r>
      <w:proofErr w:type="spellStart"/>
      <w:r>
        <w:rPr>
          <w:rFonts w:ascii="Arial" w:hAnsi="Arial" w:cs="Arial"/>
          <w:color w:val="333333"/>
          <w:sz w:val="22"/>
          <w:szCs w:val="22"/>
          <w:bdr w:val="none" w:sz="0" w:space="0" w:color="auto" w:frame="1"/>
        </w:rPr>
        <w:t>G</w:t>
      </w:r>
      <w:r w:rsidR="00025871">
        <w:rPr>
          <w:rFonts w:ascii="Arial" w:hAnsi="Arial" w:cs="Arial"/>
          <w:color w:val="333333"/>
          <w:sz w:val="22"/>
          <w:szCs w:val="22"/>
          <w:bdr w:val="none" w:sz="0" w:space="0" w:color="auto" w:frame="1"/>
        </w:rPr>
        <w:t>a</w:t>
      </w:r>
      <w:proofErr w:type="spellEnd"/>
      <w:r w:rsidR="00193218">
        <w:rPr>
          <w:rFonts w:ascii="Arial" w:hAnsi="Arial" w:cs="Arial"/>
          <w:color w:val="333333"/>
          <w:sz w:val="22"/>
          <w:szCs w:val="22"/>
          <w:bdr w:val="none" w:sz="0" w:space="0" w:color="auto" w:frame="1"/>
        </w:rPr>
        <w:t xml:space="preserve"> – giga-</w:t>
      </w:r>
      <w:proofErr w:type="spellStart"/>
      <w:r w:rsidR="00193218">
        <w:rPr>
          <w:rFonts w:ascii="Arial" w:hAnsi="Arial" w:cs="Arial"/>
          <w:color w:val="333333"/>
          <w:sz w:val="22"/>
          <w:szCs w:val="22"/>
          <w:bdr w:val="none" w:sz="0" w:space="0" w:color="auto" w:frame="1"/>
        </w:rPr>
        <w:t>annum</w:t>
      </w:r>
      <w:proofErr w:type="spellEnd"/>
      <w:r w:rsidR="00B340C3">
        <w:rPr>
          <w:rFonts w:ascii="Arial" w:hAnsi="Arial" w:cs="Arial"/>
          <w:color w:val="333333"/>
          <w:sz w:val="22"/>
          <w:szCs w:val="22"/>
          <w:bdr w:val="none" w:sz="0" w:space="0" w:color="auto" w:frame="1"/>
        </w:rPr>
        <w:t xml:space="preserve"> </w:t>
      </w:r>
      <w:r w:rsidR="00193218">
        <w:rPr>
          <w:rFonts w:ascii="Arial" w:hAnsi="Arial" w:cs="Arial"/>
          <w:color w:val="333333"/>
          <w:sz w:val="22"/>
          <w:szCs w:val="22"/>
          <w:bdr w:val="none" w:sz="0" w:space="0" w:color="auto" w:frame="1"/>
        </w:rPr>
        <w:t xml:space="preserve">– </w:t>
      </w:r>
      <w:r w:rsidR="00B340C3">
        <w:rPr>
          <w:rFonts w:ascii="Arial" w:hAnsi="Arial" w:cs="Arial"/>
          <w:color w:val="333333"/>
          <w:sz w:val="22"/>
          <w:szCs w:val="22"/>
          <w:bdr w:val="none" w:sz="0" w:space="0" w:color="auto" w:frame="1"/>
        </w:rPr>
        <w:t>neboli miliardy let</w:t>
      </w:r>
      <w:r>
        <w:rPr>
          <w:rFonts w:ascii="Arial" w:hAnsi="Arial" w:cs="Arial"/>
          <w:color w:val="333333"/>
          <w:sz w:val="22"/>
          <w:szCs w:val="22"/>
          <w:bdr w:val="none" w:sz="0" w:space="0" w:color="auto" w:frame="1"/>
        </w:rPr>
        <w:t>) na úsek o délce 45 metrů. Jak dlouhé bude pak období představující pouhý 1 metr na pásmu?</w:t>
      </w:r>
    </w:p>
    <w:p w14:paraId="38A95D31" w14:textId="7EFCBA80" w:rsidR="00355294" w:rsidRDefault="00DA287C" w:rsidP="00355294">
      <w:pPr>
        <w:pStyle w:val="Normlnweb"/>
        <w:numPr>
          <w:ilvl w:val="0"/>
          <w:numId w:val="6"/>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Po </w:t>
      </w:r>
      <w:r w:rsidR="00025871">
        <w:rPr>
          <w:rFonts w:ascii="Arial" w:hAnsi="Arial" w:cs="Arial"/>
          <w:color w:val="333333"/>
          <w:sz w:val="22"/>
          <w:szCs w:val="22"/>
          <w:bdr w:val="none" w:sz="0" w:space="0" w:color="auto" w:frame="1"/>
        </w:rPr>
        <w:t xml:space="preserve">zjištění, že 1 metr = 100 </w:t>
      </w:r>
      <w:proofErr w:type="spellStart"/>
      <w:r w:rsidR="00025871">
        <w:rPr>
          <w:rFonts w:ascii="Arial" w:hAnsi="Arial" w:cs="Arial"/>
          <w:color w:val="333333"/>
          <w:sz w:val="22"/>
          <w:szCs w:val="22"/>
          <w:bdr w:val="none" w:sz="0" w:space="0" w:color="auto" w:frame="1"/>
        </w:rPr>
        <w:t>Ma</w:t>
      </w:r>
      <w:proofErr w:type="spellEnd"/>
      <w:r w:rsidR="00193218">
        <w:rPr>
          <w:rFonts w:ascii="Arial" w:hAnsi="Arial" w:cs="Arial"/>
          <w:color w:val="333333"/>
          <w:sz w:val="22"/>
          <w:szCs w:val="22"/>
          <w:bdr w:val="none" w:sz="0" w:space="0" w:color="auto" w:frame="1"/>
        </w:rPr>
        <w:t xml:space="preserve"> (</w:t>
      </w:r>
      <w:proofErr w:type="spellStart"/>
      <w:r w:rsidR="00193218">
        <w:rPr>
          <w:rFonts w:ascii="Arial" w:hAnsi="Arial" w:cs="Arial"/>
          <w:color w:val="333333"/>
          <w:sz w:val="22"/>
          <w:szCs w:val="22"/>
          <w:bdr w:val="none" w:sz="0" w:space="0" w:color="auto" w:frame="1"/>
        </w:rPr>
        <w:t>mega-annum</w:t>
      </w:r>
      <w:proofErr w:type="spellEnd"/>
      <w:r w:rsidR="00B340C3">
        <w:rPr>
          <w:rFonts w:ascii="Arial" w:hAnsi="Arial" w:cs="Arial"/>
          <w:color w:val="333333"/>
          <w:sz w:val="22"/>
          <w:szCs w:val="22"/>
          <w:bdr w:val="none" w:sz="0" w:space="0" w:color="auto" w:frame="1"/>
        </w:rPr>
        <w:t xml:space="preserve"> neboli miliony let)</w:t>
      </w:r>
      <w:r w:rsidR="00025871">
        <w:rPr>
          <w:rFonts w:ascii="Arial" w:hAnsi="Arial" w:cs="Arial"/>
          <w:color w:val="333333"/>
          <w:sz w:val="22"/>
          <w:szCs w:val="22"/>
          <w:bdr w:val="none" w:sz="0" w:space="0" w:color="auto" w:frame="1"/>
        </w:rPr>
        <w:t xml:space="preserve"> se s žáky vydáme ven, kde rozložíme metrové pásmo na délku 45 metrů. Vysvětlíme žákům, že jeden konec pásma představuje období vzniku Země před přibližně 4,5 Ga a druhý konec současnost. Řekneme žákům, že každý bude představovat jedem mezník v</w:t>
      </w:r>
      <w:r w:rsidR="00355294">
        <w:rPr>
          <w:rFonts w:ascii="Arial" w:hAnsi="Arial" w:cs="Arial"/>
          <w:color w:val="333333"/>
          <w:sz w:val="22"/>
          <w:szCs w:val="22"/>
          <w:bdr w:val="none" w:sz="0" w:space="0" w:color="auto" w:frame="1"/>
        </w:rPr>
        <w:t> geologické historii Země a jejich úkolem bude označit odpovídající část pásma danou událostí.</w:t>
      </w:r>
    </w:p>
    <w:p w14:paraId="58CA228D" w14:textId="329B22A4" w:rsidR="00355294" w:rsidRDefault="00355294" w:rsidP="00355294">
      <w:pPr>
        <w:pStyle w:val="Normlnweb"/>
        <w:numPr>
          <w:ilvl w:val="0"/>
          <w:numId w:val="6"/>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Rozdáme každému žákovi </w:t>
      </w:r>
      <w:r w:rsidR="00E65867">
        <w:rPr>
          <w:rFonts w:ascii="Arial" w:hAnsi="Arial" w:cs="Arial"/>
          <w:color w:val="333333"/>
          <w:sz w:val="22"/>
          <w:szCs w:val="22"/>
          <w:bdr w:val="none" w:sz="0" w:space="0" w:color="auto" w:frame="1"/>
        </w:rPr>
        <w:t>jednu událost</w:t>
      </w:r>
      <w:r>
        <w:rPr>
          <w:rFonts w:ascii="Arial" w:hAnsi="Arial" w:cs="Arial"/>
          <w:color w:val="333333"/>
          <w:sz w:val="22"/>
          <w:szCs w:val="22"/>
          <w:bdr w:val="none" w:sz="0" w:space="0" w:color="auto" w:frame="1"/>
        </w:rPr>
        <w:t xml:space="preserve"> </w:t>
      </w:r>
      <w:r w:rsidR="00E65867">
        <w:rPr>
          <w:rFonts w:ascii="Arial" w:hAnsi="Arial" w:cs="Arial"/>
          <w:color w:val="333333"/>
          <w:sz w:val="22"/>
          <w:szCs w:val="22"/>
          <w:bdr w:val="none" w:sz="0" w:space="0" w:color="auto" w:frame="1"/>
        </w:rPr>
        <w:t xml:space="preserve">(název události a období, kdy k ní </w:t>
      </w:r>
      <w:r>
        <w:rPr>
          <w:rFonts w:ascii="Arial" w:hAnsi="Arial" w:cs="Arial"/>
          <w:color w:val="333333"/>
          <w:sz w:val="22"/>
          <w:szCs w:val="22"/>
          <w:bdr w:val="none" w:sz="0" w:space="0" w:color="auto" w:frame="1"/>
        </w:rPr>
        <w:t xml:space="preserve">v geologické historii </w:t>
      </w:r>
      <w:r w:rsidR="004C4D15">
        <w:rPr>
          <w:rFonts w:ascii="Arial" w:hAnsi="Arial" w:cs="Arial"/>
          <w:color w:val="333333"/>
          <w:sz w:val="22"/>
          <w:szCs w:val="22"/>
          <w:bdr w:val="none" w:sz="0" w:space="0" w:color="auto" w:frame="1"/>
        </w:rPr>
        <w:t>Z</w:t>
      </w:r>
      <w:r>
        <w:rPr>
          <w:rFonts w:ascii="Arial" w:hAnsi="Arial" w:cs="Arial"/>
          <w:color w:val="333333"/>
          <w:sz w:val="22"/>
          <w:szCs w:val="22"/>
          <w:bdr w:val="none" w:sz="0" w:space="0" w:color="auto" w:frame="1"/>
        </w:rPr>
        <w:t>emě došlo</w:t>
      </w:r>
      <w:r w:rsidR="00E65867">
        <w:rPr>
          <w:rFonts w:ascii="Arial" w:hAnsi="Arial" w:cs="Arial"/>
          <w:color w:val="333333"/>
          <w:sz w:val="22"/>
          <w:szCs w:val="22"/>
          <w:bdr w:val="none" w:sz="0" w:space="0" w:color="auto" w:frame="1"/>
        </w:rPr>
        <w:t xml:space="preserve"> – </w:t>
      </w:r>
      <w:r>
        <w:rPr>
          <w:rFonts w:ascii="Arial" w:hAnsi="Arial" w:cs="Arial"/>
          <w:color w:val="333333"/>
          <w:sz w:val="22"/>
          <w:szCs w:val="22"/>
          <w:bdr w:val="none" w:sz="0" w:space="0" w:color="auto" w:frame="1"/>
        </w:rPr>
        <w:t xml:space="preserve">viz níže uvedené mezníky. </w:t>
      </w:r>
      <w:r w:rsidR="00E65867">
        <w:rPr>
          <w:rFonts w:ascii="Arial" w:hAnsi="Arial" w:cs="Arial"/>
          <w:color w:val="333333"/>
          <w:sz w:val="22"/>
          <w:szCs w:val="22"/>
          <w:bdr w:val="none" w:sz="0" w:space="0" w:color="auto" w:frame="1"/>
        </w:rPr>
        <w:t xml:space="preserve">Na jedné události </w:t>
      </w:r>
      <w:r>
        <w:rPr>
          <w:rFonts w:ascii="Arial" w:hAnsi="Arial" w:cs="Arial"/>
          <w:color w:val="333333"/>
          <w:sz w:val="22"/>
          <w:szCs w:val="22"/>
          <w:bdr w:val="none" w:sz="0" w:space="0" w:color="auto" w:frame="1"/>
        </w:rPr>
        <w:t xml:space="preserve">žákům demonstrujeme, jak budou </w:t>
      </w:r>
      <w:r w:rsidR="00E65867">
        <w:rPr>
          <w:rFonts w:ascii="Arial" w:hAnsi="Arial" w:cs="Arial"/>
          <w:color w:val="333333"/>
          <w:sz w:val="22"/>
          <w:szCs w:val="22"/>
          <w:bdr w:val="none" w:sz="0" w:space="0" w:color="auto" w:frame="1"/>
        </w:rPr>
        <w:t xml:space="preserve">postupovat </w:t>
      </w:r>
      <w:r>
        <w:rPr>
          <w:rFonts w:ascii="Arial" w:hAnsi="Arial" w:cs="Arial"/>
          <w:color w:val="333333"/>
          <w:sz w:val="22"/>
          <w:szCs w:val="22"/>
          <w:bdr w:val="none" w:sz="0" w:space="0" w:color="auto" w:frame="1"/>
        </w:rPr>
        <w:t xml:space="preserve">při </w:t>
      </w:r>
      <w:r w:rsidR="00E65867">
        <w:rPr>
          <w:rFonts w:ascii="Arial" w:hAnsi="Arial" w:cs="Arial"/>
          <w:color w:val="333333"/>
          <w:sz w:val="22"/>
          <w:szCs w:val="22"/>
          <w:bdr w:val="none" w:sz="0" w:space="0" w:color="auto" w:frame="1"/>
        </w:rPr>
        <w:t>umísťování události na pásmo.</w:t>
      </w:r>
    </w:p>
    <w:p w14:paraId="0F220C83" w14:textId="4ECBC1F0" w:rsidR="00355294" w:rsidRDefault="007B33F7" w:rsidP="00355294">
      <w:pPr>
        <w:pStyle w:val="Normlnweb"/>
        <w:numPr>
          <w:ilvl w:val="0"/>
          <w:numId w:val="6"/>
        </w:numPr>
        <w:spacing w:before="0" w:beforeAutospacing="0" w:after="0" w:afterAutospacing="0" w:line="276" w:lineRule="auto"/>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Po </w:t>
      </w:r>
      <w:r w:rsidR="004C4D15">
        <w:rPr>
          <w:rFonts w:ascii="Arial" w:hAnsi="Arial" w:cs="Arial"/>
          <w:color w:val="333333"/>
          <w:sz w:val="22"/>
          <w:szCs w:val="22"/>
          <w:bdr w:val="none" w:sz="0" w:space="0" w:color="auto" w:frame="1"/>
        </w:rPr>
        <w:t xml:space="preserve">přidání </w:t>
      </w:r>
      <w:r>
        <w:rPr>
          <w:rFonts w:ascii="Arial" w:hAnsi="Arial" w:cs="Arial"/>
          <w:color w:val="333333"/>
          <w:sz w:val="22"/>
          <w:szCs w:val="22"/>
          <w:bdr w:val="none" w:sz="0" w:space="0" w:color="auto" w:frame="1"/>
        </w:rPr>
        <w:t>všech mezníků si metrové pásmo</w:t>
      </w:r>
      <w:r w:rsidR="004C4D15">
        <w:rPr>
          <w:rFonts w:ascii="Arial" w:hAnsi="Arial" w:cs="Arial"/>
          <w:color w:val="333333"/>
          <w:sz w:val="22"/>
          <w:szCs w:val="22"/>
          <w:bdr w:val="none" w:sz="0" w:space="0" w:color="auto" w:frame="1"/>
        </w:rPr>
        <w:t xml:space="preserve"> společně s žáky</w:t>
      </w:r>
      <w:r>
        <w:rPr>
          <w:rFonts w:ascii="Arial" w:hAnsi="Arial" w:cs="Arial"/>
          <w:color w:val="333333"/>
          <w:sz w:val="22"/>
          <w:szCs w:val="22"/>
          <w:bdr w:val="none" w:sz="0" w:space="0" w:color="auto" w:frame="1"/>
        </w:rPr>
        <w:t xml:space="preserve"> </w:t>
      </w:r>
      <w:r w:rsidR="004C4D15">
        <w:rPr>
          <w:rFonts w:ascii="Arial" w:hAnsi="Arial" w:cs="Arial"/>
          <w:color w:val="333333"/>
          <w:sz w:val="22"/>
          <w:szCs w:val="22"/>
          <w:bdr w:val="none" w:sz="0" w:space="0" w:color="auto" w:frame="1"/>
        </w:rPr>
        <w:t>projdeme</w:t>
      </w:r>
      <w:r w:rsidR="00E65867">
        <w:rPr>
          <w:rFonts w:ascii="Arial" w:hAnsi="Arial" w:cs="Arial"/>
          <w:color w:val="333333"/>
          <w:sz w:val="22"/>
          <w:szCs w:val="22"/>
          <w:bdr w:val="none" w:sz="0" w:space="0" w:color="auto" w:frame="1"/>
        </w:rPr>
        <w:t xml:space="preserve">. Chybně přiřazené události necháme žáky vyhledat a </w:t>
      </w:r>
      <w:r w:rsidR="00A437E6">
        <w:rPr>
          <w:rFonts w:ascii="Arial" w:hAnsi="Arial" w:cs="Arial"/>
          <w:color w:val="333333"/>
          <w:sz w:val="22"/>
          <w:szCs w:val="22"/>
          <w:bdr w:val="none" w:sz="0" w:space="0" w:color="auto" w:frame="1"/>
        </w:rPr>
        <w:t>správně na pásmu umístit.</w:t>
      </w:r>
    </w:p>
    <w:p w14:paraId="4C9B8FA3" w14:textId="77777777" w:rsidR="00CC732B" w:rsidRDefault="00CC732B" w:rsidP="007B33F7">
      <w:pPr>
        <w:pStyle w:val="Normlnweb"/>
        <w:spacing w:before="0" w:beforeAutospacing="0" w:after="0" w:afterAutospacing="0" w:line="276" w:lineRule="auto"/>
        <w:textAlignment w:val="baseline"/>
        <w:rPr>
          <w:rFonts w:ascii="Arial" w:hAnsi="Arial" w:cs="Arial"/>
          <w:i/>
          <w:iCs/>
          <w:color w:val="333333"/>
          <w:sz w:val="22"/>
          <w:szCs w:val="22"/>
          <w:bdr w:val="none" w:sz="0" w:space="0" w:color="auto" w:frame="1"/>
        </w:rPr>
      </w:pPr>
    </w:p>
    <w:p w14:paraId="2E392F83" w14:textId="77777777" w:rsidR="00CC732B" w:rsidRDefault="00CC732B" w:rsidP="007B33F7">
      <w:pPr>
        <w:pStyle w:val="Normlnweb"/>
        <w:spacing w:before="0" w:beforeAutospacing="0" w:after="0" w:afterAutospacing="0" w:line="276" w:lineRule="auto"/>
        <w:textAlignment w:val="baseline"/>
        <w:rPr>
          <w:rFonts w:ascii="Arial" w:hAnsi="Arial" w:cs="Arial"/>
          <w:i/>
          <w:iCs/>
          <w:color w:val="333333"/>
          <w:sz w:val="22"/>
          <w:szCs w:val="22"/>
          <w:bdr w:val="none" w:sz="0" w:space="0" w:color="auto" w:frame="1"/>
        </w:rPr>
      </w:pPr>
    </w:p>
    <w:p w14:paraId="01F80177" w14:textId="06E22F31" w:rsidR="007B33F7" w:rsidRDefault="007B33F7" w:rsidP="007B33F7">
      <w:pPr>
        <w:pStyle w:val="Normlnweb"/>
        <w:spacing w:before="0" w:beforeAutospacing="0" w:after="0" w:afterAutospacing="0" w:line="276" w:lineRule="auto"/>
        <w:textAlignment w:val="baseline"/>
        <w:rPr>
          <w:rFonts w:ascii="Arial" w:hAnsi="Arial" w:cs="Arial"/>
          <w:i/>
          <w:iCs/>
          <w:color w:val="333333"/>
          <w:sz w:val="22"/>
          <w:szCs w:val="22"/>
          <w:bdr w:val="none" w:sz="0" w:space="0" w:color="auto" w:frame="1"/>
        </w:rPr>
      </w:pPr>
      <w:r w:rsidRPr="007B33F7">
        <w:rPr>
          <w:rFonts w:ascii="Arial" w:hAnsi="Arial" w:cs="Arial"/>
          <w:i/>
          <w:iCs/>
          <w:color w:val="333333"/>
          <w:sz w:val="22"/>
          <w:szCs w:val="22"/>
          <w:bdr w:val="none" w:sz="0" w:space="0" w:color="auto" w:frame="1"/>
        </w:rPr>
        <w:t>Reflexe</w:t>
      </w:r>
    </w:p>
    <w:p w14:paraId="3BC6961A" w14:textId="72143A67" w:rsidR="004C4D15" w:rsidRDefault="007B33F7" w:rsidP="00193218">
      <w:pPr>
        <w:pStyle w:val="Normlnweb"/>
        <w:numPr>
          <w:ilvl w:val="0"/>
          <w:numId w:val="7"/>
        </w:numPr>
        <w:spacing w:before="0" w:beforeAutospacing="0" w:after="0" w:afterAutospacing="0" w:line="276" w:lineRule="auto"/>
        <w:textAlignment w:val="baseline"/>
        <w:rPr>
          <w:rFonts w:ascii="Arial" w:hAnsi="Arial" w:cs="Arial"/>
          <w:color w:val="333333"/>
          <w:sz w:val="22"/>
          <w:szCs w:val="22"/>
          <w:bdr w:val="none" w:sz="0" w:space="0" w:color="auto" w:frame="1"/>
        </w:rPr>
      </w:pPr>
      <w:r w:rsidRPr="00A463D3">
        <w:rPr>
          <w:rFonts w:ascii="Arial" w:hAnsi="Arial" w:cs="Arial"/>
          <w:color w:val="333333"/>
          <w:sz w:val="22"/>
          <w:szCs w:val="22"/>
          <w:bdr w:val="none" w:sz="0" w:space="0" w:color="auto" w:frame="1"/>
        </w:rPr>
        <w:t xml:space="preserve">Každý žák si vybere </w:t>
      </w:r>
      <w:r w:rsidR="00583A3B">
        <w:rPr>
          <w:rFonts w:ascii="Arial" w:hAnsi="Arial" w:cs="Arial"/>
          <w:color w:val="333333"/>
          <w:sz w:val="22"/>
          <w:szCs w:val="22"/>
          <w:bdr w:val="none" w:sz="0" w:space="0" w:color="auto" w:frame="1"/>
        </w:rPr>
        <w:t>10 událostí</w:t>
      </w:r>
      <w:r w:rsidRPr="00A463D3">
        <w:rPr>
          <w:rFonts w:ascii="Arial" w:hAnsi="Arial" w:cs="Arial"/>
          <w:color w:val="333333"/>
          <w:sz w:val="22"/>
          <w:szCs w:val="22"/>
          <w:bdr w:val="none" w:sz="0" w:space="0" w:color="auto" w:frame="1"/>
        </w:rPr>
        <w:t xml:space="preserve"> v geologické historii</w:t>
      </w:r>
      <w:r w:rsidR="00193218">
        <w:rPr>
          <w:rFonts w:ascii="Arial" w:hAnsi="Arial" w:cs="Arial"/>
          <w:color w:val="333333"/>
          <w:sz w:val="22"/>
          <w:szCs w:val="22"/>
          <w:bdr w:val="none" w:sz="0" w:space="0" w:color="auto" w:frame="1"/>
        </w:rPr>
        <w:t xml:space="preserve"> Země a umístí je do schématu </w:t>
      </w:r>
      <w:r w:rsidR="00193218" w:rsidRPr="00193218">
        <w:rPr>
          <w:rFonts w:ascii="Arial" w:hAnsi="Arial" w:cs="Arial"/>
          <w:color w:val="333333"/>
          <w:sz w:val="22"/>
          <w:szCs w:val="22"/>
          <w:bdr w:val="none" w:sz="0" w:space="0" w:color="auto" w:frame="1"/>
        </w:rPr>
        <w:t>„</w:t>
      </w:r>
      <w:r w:rsidR="00193218">
        <w:rPr>
          <w:rFonts w:ascii="Arial" w:hAnsi="Arial" w:cs="Arial"/>
          <w:color w:val="333333"/>
          <w:sz w:val="22"/>
          <w:szCs w:val="22"/>
          <w:bdr w:val="none" w:sz="0" w:space="0" w:color="auto" w:frame="1"/>
        </w:rPr>
        <w:t>šneka</w:t>
      </w:r>
      <w:r w:rsidR="00193218" w:rsidRPr="00193218">
        <w:rPr>
          <w:rFonts w:ascii="Arial" w:hAnsi="Arial" w:cs="Arial"/>
          <w:color w:val="333333"/>
          <w:sz w:val="22"/>
          <w:szCs w:val="22"/>
          <w:bdr w:val="none" w:sz="0" w:space="0" w:color="auto" w:frame="1"/>
        </w:rPr>
        <w:t>“</w:t>
      </w:r>
      <w:r w:rsidRPr="00A463D3">
        <w:rPr>
          <w:rFonts w:ascii="Arial" w:hAnsi="Arial" w:cs="Arial"/>
          <w:color w:val="333333"/>
          <w:sz w:val="22"/>
          <w:szCs w:val="22"/>
          <w:bdr w:val="none" w:sz="0" w:space="0" w:color="auto" w:frame="1"/>
        </w:rPr>
        <w:t xml:space="preserve"> </w:t>
      </w:r>
      <w:r w:rsidR="00A463D3" w:rsidRPr="00A463D3">
        <w:rPr>
          <w:rFonts w:ascii="Arial" w:hAnsi="Arial" w:cs="Arial"/>
          <w:color w:val="333333"/>
          <w:sz w:val="22"/>
          <w:szCs w:val="22"/>
          <w:bdr w:val="none" w:sz="0" w:space="0" w:color="auto" w:frame="1"/>
        </w:rPr>
        <w:t>s uvedením geologických období Země (</w:t>
      </w:r>
      <w:r w:rsidR="004C4D15">
        <w:rPr>
          <w:rFonts w:ascii="Arial" w:hAnsi="Arial" w:cs="Arial"/>
          <w:color w:val="333333"/>
          <w:sz w:val="22"/>
          <w:szCs w:val="22"/>
          <w:bdr w:val="none" w:sz="0" w:space="0" w:color="auto" w:frame="1"/>
        </w:rPr>
        <w:t xml:space="preserve">viz </w:t>
      </w:r>
      <w:r w:rsidR="00A463D3" w:rsidRPr="00A463D3">
        <w:rPr>
          <w:rFonts w:ascii="Arial" w:hAnsi="Arial" w:cs="Arial"/>
          <w:color w:val="333333"/>
          <w:sz w:val="22"/>
          <w:szCs w:val="22"/>
          <w:bdr w:val="none" w:sz="0" w:space="0" w:color="auto" w:frame="1"/>
        </w:rPr>
        <w:t>Mezníky geologické historie Země – pracovní list).</w:t>
      </w:r>
    </w:p>
    <w:p w14:paraId="6987BA88" w14:textId="77777777" w:rsidR="00CC732B" w:rsidRDefault="00CC732B" w:rsidP="004C4D15">
      <w:pPr>
        <w:widowControl/>
        <w:suppressAutoHyphens w:val="0"/>
        <w:overflowPunct/>
        <w:autoSpaceDE/>
        <w:autoSpaceDN/>
        <w:adjustRightInd/>
        <w:textAlignment w:val="auto"/>
        <w:rPr>
          <w:rFonts w:ascii="Arial" w:hAnsi="Arial" w:cs="Arial"/>
          <w:color w:val="333333"/>
          <w:sz w:val="22"/>
          <w:szCs w:val="22"/>
          <w:bdr w:val="none" w:sz="0" w:space="0" w:color="auto" w:frame="1"/>
        </w:rPr>
      </w:pPr>
    </w:p>
    <w:p w14:paraId="766DCC90" w14:textId="77777777" w:rsidR="00CC732B" w:rsidRPr="00582376" w:rsidRDefault="00CC732B" w:rsidP="00582376">
      <w:pPr>
        <w:widowControl/>
        <w:suppressAutoHyphens w:val="0"/>
        <w:overflowPunct/>
        <w:autoSpaceDE/>
        <w:autoSpaceDN/>
        <w:adjustRightInd/>
        <w:spacing w:line="276" w:lineRule="auto"/>
        <w:textAlignment w:val="auto"/>
        <w:rPr>
          <w:rFonts w:ascii="Arial" w:hAnsi="Arial" w:cs="Arial"/>
          <w:b/>
          <w:bCs/>
          <w:color w:val="333333"/>
          <w:sz w:val="22"/>
          <w:szCs w:val="22"/>
          <w:bdr w:val="none" w:sz="0" w:space="0" w:color="auto" w:frame="1"/>
        </w:rPr>
      </w:pPr>
      <w:r w:rsidRPr="00582376">
        <w:rPr>
          <w:rFonts w:ascii="Arial" w:hAnsi="Arial" w:cs="Arial"/>
          <w:b/>
          <w:bCs/>
          <w:color w:val="333333"/>
          <w:sz w:val="22"/>
          <w:szCs w:val="22"/>
          <w:bdr w:val="none" w:sz="0" w:space="0" w:color="auto" w:frame="1"/>
        </w:rPr>
        <w:lastRenderedPageBreak/>
        <w:t>Tipy pro učitele:</w:t>
      </w:r>
    </w:p>
    <w:p w14:paraId="0493E856" w14:textId="77777777" w:rsidR="00FB3B85" w:rsidRDefault="00FB3B85" w:rsidP="00582376">
      <w:pPr>
        <w:widowControl/>
        <w:suppressAutoHyphens w:val="0"/>
        <w:overflowPunct/>
        <w:autoSpaceDE/>
        <w:autoSpaceDN/>
        <w:adjustRightInd/>
        <w:spacing w:line="276" w:lineRule="auto"/>
        <w:textAlignment w:val="auto"/>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Kartičky s názvy událostí v geologické historii Země je dobré zalaminovat, protože se pak lépe umístí na dané místo pásma, aniž by při menším větru odlétly. Žákům dělalo problémy na pásmu odečítat odpovídající období, proto pro ně bude jednodušší, 45 m na pásmu bude představovat období 4,6 miliardy let a 0 bude představovat současnost, od které budou při umísťování jejich události na pásmu vycházet.</w:t>
      </w:r>
    </w:p>
    <w:p w14:paraId="558447F2" w14:textId="794D7700" w:rsidR="00582376" w:rsidRDefault="00FB3B85" w:rsidP="00582376">
      <w:pPr>
        <w:widowControl/>
        <w:suppressAutoHyphens w:val="0"/>
        <w:overflowPunct/>
        <w:autoSpaceDE/>
        <w:autoSpaceDN/>
        <w:adjustRightInd/>
        <w:spacing w:line="276" w:lineRule="auto"/>
        <w:textAlignment w:val="auto"/>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 xml:space="preserve">Výuková lekce není náročná na </w:t>
      </w:r>
      <w:r w:rsidR="00CA23C9">
        <w:rPr>
          <w:rFonts w:ascii="Arial" w:hAnsi="Arial" w:cs="Arial"/>
          <w:color w:val="333333"/>
          <w:sz w:val="22"/>
          <w:szCs w:val="22"/>
          <w:bdr w:val="none" w:sz="0" w:space="0" w:color="auto" w:frame="1"/>
        </w:rPr>
        <w:t xml:space="preserve">znalost jazyka, proto ji lze dobře realizovat v heterogenní třídě, ve které jsou i žáci, jejichž rodným jazykem není čeština. </w:t>
      </w:r>
      <w:r w:rsidR="00582376">
        <w:rPr>
          <w:rFonts w:ascii="Arial" w:hAnsi="Arial" w:cs="Arial"/>
          <w:color w:val="333333"/>
          <w:sz w:val="22"/>
          <w:szCs w:val="22"/>
          <w:bdr w:val="none" w:sz="0" w:space="0" w:color="auto" w:frame="1"/>
        </w:rPr>
        <w:t>V případě žáků z Ukraj</w:t>
      </w:r>
      <w:r w:rsidR="00987F9E">
        <w:rPr>
          <w:rFonts w:ascii="Arial" w:hAnsi="Arial" w:cs="Arial"/>
          <w:color w:val="333333"/>
          <w:sz w:val="22"/>
          <w:szCs w:val="22"/>
          <w:bdr w:val="none" w:sz="0" w:space="0" w:color="auto" w:frame="1"/>
        </w:rPr>
        <w:t>iny, kteří jsou ve škole krátce</w:t>
      </w:r>
      <w:r w:rsidR="00582376">
        <w:rPr>
          <w:rFonts w:ascii="Arial" w:hAnsi="Arial" w:cs="Arial"/>
          <w:color w:val="333333"/>
          <w:sz w:val="22"/>
          <w:szCs w:val="22"/>
          <w:bdr w:val="none" w:sz="0" w:space="0" w:color="auto" w:frame="1"/>
        </w:rPr>
        <w:t xml:space="preserve"> a zatím nerozumí česky, je možné uvedené události doplnit překladem v ukrajinštině, který je možné provést například pomocí překladače </w:t>
      </w:r>
      <w:hyperlink r:id="rId8" w:history="1">
        <w:r w:rsidR="00582376" w:rsidRPr="00D958D8">
          <w:rPr>
            <w:rStyle w:val="Hypertextovodkaz"/>
            <w:rFonts w:ascii="Arial" w:hAnsi="Arial" w:cs="Arial"/>
            <w:sz w:val="22"/>
            <w:szCs w:val="22"/>
            <w:bdr w:val="none" w:sz="0" w:space="0" w:color="auto" w:frame="1"/>
          </w:rPr>
          <w:t>https://lindat.cz/translation/</w:t>
        </w:r>
      </w:hyperlink>
      <w:r w:rsidR="00582376">
        <w:rPr>
          <w:rFonts w:ascii="Arial" w:hAnsi="Arial" w:cs="Arial"/>
          <w:color w:val="333333"/>
          <w:sz w:val="22"/>
          <w:szCs w:val="22"/>
          <w:bdr w:val="none" w:sz="0" w:space="0" w:color="auto" w:frame="1"/>
        </w:rPr>
        <w:t>.</w:t>
      </w:r>
    </w:p>
    <w:p w14:paraId="3C78D2C1" w14:textId="03E72508" w:rsidR="00CC732B" w:rsidRPr="00CC732B" w:rsidRDefault="004C4D15" w:rsidP="004C4D15">
      <w:pPr>
        <w:widowControl/>
        <w:suppressAutoHyphens w:val="0"/>
        <w:overflowPunct/>
        <w:autoSpaceDE/>
        <w:autoSpaceDN/>
        <w:adjustRightInd/>
        <w:textAlignment w:val="auto"/>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br w:type="page"/>
      </w:r>
    </w:p>
    <w:p w14:paraId="54CA8BF7" w14:textId="3C537A4D"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DA0570">
        <w:rPr>
          <w:rFonts w:ascii="Arial" w:hAnsi="Arial" w:cs="Arial"/>
          <w:color w:val="333333"/>
          <w:sz w:val="32"/>
          <w:szCs w:val="32"/>
          <w:bdr w:val="none" w:sz="0" w:space="0" w:color="auto" w:frame="1"/>
        </w:rPr>
        <w:lastRenderedPageBreak/>
        <w:t>Vznik Země (asi 4,5 Ga)</w:t>
      </w:r>
    </w:p>
    <w:p w14:paraId="79685D51" w14:textId="4C2CADA5"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DA0570">
        <w:rPr>
          <w:rFonts w:ascii="Arial" w:hAnsi="Arial" w:cs="Arial"/>
          <w:color w:val="333333"/>
          <w:sz w:val="32"/>
          <w:szCs w:val="32"/>
          <w:bdr w:val="none" w:sz="0" w:space="0" w:color="auto" w:frame="1"/>
        </w:rPr>
        <w:t>Vznik života na Zemi (asi 3</w:t>
      </w:r>
      <w:r>
        <w:rPr>
          <w:rFonts w:ascii="Arial" w:hAnsi="Arial" w:cs="Arial"/>
          <w:color w:val="333333"/>
          <w:sz w:val="32"/>
          <w:szCs w:val="32"/>
          <w:bdr w:val="none" w:sz="0" w:space="0" w:color="auto" w:frame="1"/>
        </w:rPr>
        <w:t>,</w:t>
      </w:r>
      <w:r w:rsidRPr="00DA0570">
        <w:rPr>
          <w:rFonts w:ascii="Arial" w:hAnsi="Arial" w:cs="Arial"/>
          <w:color w:val="333333"/>
          <w:sz w:val="32"/>
          <w:szCs w:val="32"/>
          <w:bdr w:val="none" w:sz="0" w:space="0" w:color="auto" w:frame="1"/>
        </w:rPr>
        <w:t>8 Ga)</w:t>
      </w:r>
    </w:p>
    <w:p w14:paraId="33D0DD6B" w14:textId="6A503C3D"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DA0570">
        <w:rPr>
          <w:rFonts w:ascii="Arial" w:hAnsi="Arial" w:cs="Arial"/>
          <w:color w:val="333333"/>
          <w:sz w:val="32"/>
          <w:szCs w:val="32"/>
          <w:bdr w:val="none" w:sz="0" w:space="0" w:color="auto" w:frame="1"/>
        </w:rPr>
        <w:t>Nejstarší organismy s pravým buněčným jádrem (asi 2</w:t>
      </w:r>
      <w:r>
        <w:rPr>
          <w:rFonts w:ascii="Arial" w:hAnsi="Arial" w:cs="Arial"/>
          <w:color w:val="333333"/>
          <w:sz w:val="32"/>
          <w:szCs w:val="32"/>
          <w:bdr w:val="none" w:sz="0" w:space="0" w:color="auto" w:frame="1"/>
        </w:rPr>
        <w:t>,</w:t>
      </w:r>
      <w:r w:rsidRPr="00DA0570">
        <w:rPr>
          <w:rFonts w:ascii="Arial" w:hAnsi="Arial" w:cs="Arial"/>
          <w:color w:val="333333"/>
          <w:sz w:val="32"/>
          <w:szCs w:val="32"/>
          <w:bdr w:val="none" w:sz="0" w:space="0" w:color="auto" w:frame="1"/>
        </w:rPr>
        <w:t>1 Ga)</w:t>
      </w:r>
    </w:p>
    <w:p w14:paraId="6ECB2869" w14:textId="328A0B53"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DA0570">
        <w:rPr>
          <w:rFonts w:ascii="Arial" w:hAnsi="Arial" w:cs="Arial"/>
          <w:color w:val="333333"/>
          <w:sz w:val="32"/>
          <w:szCs w:val="32"/>
          <w:bdr w:val="none" w:sz="0" w:space="0" w:color="auto" w:frame="1"/>
        </w:rPr>
        <w:t>První mnohobuněčné organismy (1</w:t>
      </w:r>
      <w:r>
        <w:rPr>
          <w:rFonts w:ascii="Arial" w:hAnsi="Arial" w:cs="Arial"/>
          <w:color w:val="333333"/>
          <w:sz w:val="32"/>
          <w:szCs w:val="32"/>
          <w:bdr w:val="none" w:sz="0" w:space="0" w:color="auto" w:frame="1"/>
        </w:rPr>
        <w:t>,</w:t>
      </w:r>
      <w:r w:rsidRPr="00DA0570">
        <w:rPr>
          <w:rFonts w:ascii="Arial" w:hAnsi="Arial" w:cs="Arial"/>
          <w:color w:val="333333"/>
          <w:sz w:val="32"/>
          <w:szCs w:val="32"/>
          <w:bdr w:val="none" w:sz="0" w:space="0" w:color="auto" w:frame="1"/>
        </w:rPr>
        <w:t>2 Ga)</w:t>
      </w:r>
    </w:p>
    <w:p w14:paraId="02DA3C7C"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DA0570">
        <w:rPr>
          <w:rFonts w:ascii="Arial" w:hAnsi="Arial" w:cs="Arial"/>
          <w:color w:val="333333"/>
          <w:sz w:val="32"/>
          <w:szCs w:val="32"/>
          <w:bdr w:val="none" w:sz="0" w:space="0" w:color="auto" w:frame="1"/>
        </w:rPr>
        <w:t>Vznik strunatců (565 Ma)</w:t>
      </w:r>
    </w:p>
    <w:p w14:paraId="094F09BD"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DA0570">
        <w:rPr>
          <w:rFonts w:ascii="Arial" w:hAnsi="Arial" w:cs="Arial"/>
          <w:color w:val="333333"/>
          <w:sz w:val="32"/>
          <w:szCs w:val="32"/>
          <w:bdr w:val="none" w:sz="0" w:space="0" w:color="auto" w:frame="1"/>
        </w:rPr>
        <w:t>První suchozemské rostliny (475 Ma)</w:t>
      </w:r>
    </w:p>
    <w:p w14:paraId="38353CFA"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DA0570">
        <w:rPr>
          <w:rFonts w:ascii="Arial" w:hAnsi="Arial" w:cs="Arial"/>
          <w:color w:val="333333"/>
          <w:sz w:val="32"/>
          <w:szCs w:val="32"/>
          <w:bdr w:val="none" w:sz="0" w:space="0" w:color="auto" w:frame="1"/>
        </w:rPr>
        <w:t>Trilobiti, ramenonožci, organismy se schránkami (545 Ma)</w:t>
      </w:r>
    </w:p>
    <w:p w14:paraId="6D711ED2"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DA0570">
        <w:rPr>
          <w:rFonts w:ascii="Arial" w:hAnsi="Arial" w:cs="Arial"/>
          <w:color w:val="333333"/>
          <w:sz w:val="32"/>
          <w:szCs w:val="32"/>
          <w:bdr w:val="none" w:sz="0" w:space="0" w:color="auto" w:frame="1"/>
        </w:rPr>
        <w:t>Počátek prvohor (540 Ma)</w:t>
      </w:r>
    </w:p>
    <w:p w14:paraId="27B8514E"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DA0570">
        <w:rPr>
          <w:rFonts w:ascii="Arial" w:hAnsi="Arial" w:cs="Arial"/>
          <w:color w:val="333333"/>
          <w:sz w:val="32"/>
          <w:szCs w:val="32"/>
          <w:bdr w:val="none" w:sz="0" w:space="0" w:color="auto" w:frame="1"/>
        </w:rPr>
        <w:t>Přechod bezobratlých živ. na souš (430 Ma)</w:t>
      </w:r>
    </w:p>
    <w:p w14:paraId="6513F048"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DA0570">
        <w:rPr>
          <w:rFonts w:ascii="Arial" w:hAnsi="Arial" w:cs="Arial"/>
          <w:color w:val="333333"/>
          <w:sz w:val="32"/>
          <w:szCs w:val="32"/>
          <w:bdr w:val="none" w:sz="0" w:space="0" w:color="auto" w:frame="1"/>
        </w:rPr>
        <w:t>Přechod obratlovců na souš (360 Ma)</w:t>
      </w:r>
    </w:p>
    <w:p w14:paraId="48F5D6EB"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DA0570">
        <w:rPr>
          <w:rFonts w:ascii="Arial" w:hAnsi="Arial" w:cs="Arial"/>
          <w:color w:val="333333"/>
          <w:sz w:val="32"/>
          <w:szCs w:val="32"/>
          <w:bdr w:val="none" w:sz="0" w:space="0" w:color="auto" w:frame="1"/>
        </w:rPr>
        <w:t>Vznik plazů (340 Ma)</w:t>
      </w:r>
    </w:p>
    <w:p w14:paraId="1A42CA44"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DA0570">
        <w:rPr>
          <w:rFonts w:ascii="Arial" w:hAnsi="Arial" w:cs="Arial"/>
          <w:color w:val="333333"/>
          <w:sz w:val="32"/>
          <w:szCs w:val="32"/>
          <w:bdr w:val="none" w:sz="0" w:space="0" w:color="auto" w:frame="1"/>
        </w:rPr>
        <w:t>Přelom prvohor a druhohor (250 Ma)</w:t>
      </w:r>
    </w:p>
    <w:p w14:paraId="0F5664D4" w14:textId="77777777" w:rsidR="00DA0570" w:rsidRP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DA0570">
        <w:rPr>
          <w:rFonts w:ascii="Arial" w:hAnsi="Arial" w:cs="Arial"/>
          <w:color w:val="333333"/>
          <w:sz w:val="32"/>
          <w:szCs w:val="32"/>
          <w:bdr w:val="none" w:sz="0" w:space="0" w:color="auto" w:frame="1"/>
        </w:rPr>
        <w:t>Vznik dinosaurů (235 Ma)</w:t>
      </w:r>
    </w:p>
    <w:p w14:paraId="0066CF7E" w14:textId="77777777" w:rsid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E5166F">
        <w:rPr>
          <w:rFonts w:ascii="Arial" w:hAnsi="Arial" w:cs="Arial"/>
          <w:color w:val="333333"/>
          <w:sz w:val="32"/>
          <w:szCs w:val="32"/>
          <w:bdr w:val="none" w:sz="0" w:space="0" w:color="auto" w:frame="1"/>
        </w:rPr>
        <w:lastRenderedPageBreak/>
        <w:t>Vznik savců (225 Ma)</w:t>
      </w:r>
    </w:p>
    <w:p w14:paraId="0332CA47"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Pr>
          <w:rFonts w:ascii="Arial" w:hAnsi="Arial" w:cs="Arial"/>
          <w:color w:val="333333"/>
          <w:sz w:val="32"/>
          <w:szCs w:val="32"/>
          <w:bdr w:val="none" w:sz="0" w:space="0" w:color="auto" w:frame="1"/>
        </w:rPr>
        <w:t>Vrcholné období dinosaurů (200 Ma)</w:t>
      </w:r>
    </w:p>
    <w:p w14:paraId="4E86AD6E"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E5166F">
        <w:rPr>
          <w:rFonts w:ascii="Arial" w:hAnsi="Arial" w:cs="Arial"/>
          <w:color w:val="333333"/>
          <w:sz w:val="32"/>
          <w:szCs w:val="32"/>
          <w:bdr w:val="none" w:sz="0" w:space="0" w:color="auto" w:frame="1"/>
        </w:rPr>
        <w:t>Vznik ptáků (150 Ma)</w:t>
      </w:r>
    </w:p>
    <w:p w14:paraId="1FB8408C"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E5166F">
        <w:rPr>
          <w:rFonts w:ascii="Arial" w:hAnsi="Arial" w:cs="Arial"/>
          <w:color w:val="333333"/>
          <w:sz w:val="32"/>
          <w:szCs w:val="32"/>
          <w:bdr w:val="none" w:sz="0" w:space="0" w:color="auto" w:frame="1"/>
        </w:rPr>
        <w:t>Přelom druhohor a třetihor (65 Ma)</w:t>
      </w:r>
    </w:p>
    <w:p w14:paraId="7A910E7A"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E5166F">
        <w:rPr>
          <w:rFonts w:ascii="Arial" w:hAnsi="Arial" w:cs="Arial"/>
          <w:color w:val="333333"/>
          <w:sz w:val="32"/>
          <w:szCs w:val="32"/>
          <w:bdr w:val="none" w:sz="0" w:space="0" w:color="auto" w:frame="1"/>
        </w:rPr>
        <w:t>Vymírání dinosaurů (65 Ma)</w:t>
      </w:r>
    </w:p>
    <w:p w14:paraId="29E5536F" w14:textId="77777777" w:rsid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E5166F">
        <w:rPr>
          <w:rFonts w:ascii="Arial" w:hAnsi="Arial" w:cs="Arial"/>
          <w:color w:val="333333"/>
          <w:sz w:val="32"/>
          <w:szCs w:val="32"/>
          <w:bdr w:val="none" w:sz="0" w:space="0" w:color="auto" w:frame="1"/>
        </w:rPr>
        <w:t>Nejstarší společný předek člověka a lidoopů (7 Ma)</w:t>
      </w:r>
    </w:p>
    <w:p w14:paraId="5DBE9F91"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Pr>
          <w:rFonts w:ascii="Arial" w:hAnsi="Arial" w:cs="Arial"/>
          <w:color w:val="333333"/>
          <w:sz w:val="32"/>
          <w:szCs w:val="32"/>
          <w:bdr w:val="none" w:sz="0" w:space="0" w:color="auto" w:frame="1"/>
        </w:rPr>
        <w:t>Mamuti a první hominidi (2 Ma)</w:t>
      </w:r>
    </w:p>
    <w:p w14:paraId="74FC5A22"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E5166F">
        <w:rPr>
          <w:rFonts w:ascii="Arial" w:hAnsi="Arial" w:cs="Arial"/>
          <w:color w:val="333333"/>
          <w:sz w:val="32"/>
          <w:szCs w:val="32"/>
          <w:bdr w:val="none" w:sz="0" w:space="0" w:color="auto" w:frame="1"/>
        </w:rPr>
        <w:t>Vznik </w:t>
      </w:r>
      <w:r w:rsidRPr="00E5166F">
        <w:rPr>
          <w:rStyle w:val="Zdraznn"/>
          <w:rFonts w:ascii="Arial" w:hAnsi="Arial" w:cs="Arial"/>
          <w:i w:val="0"/>
          <w:iCs w:val="0"/>
          <w:color w:val="333333"/>
          <w:sz w:val="32"/>
          <w:szCs w:val="32"/>
          <w:bdr w:val="none" w:sz="0" w:space="0" w:color="auto" w:frame="1"/>
        </w:rPr>
        <w:t>Homo sapiens</w:t>
      </w:r>
      <w:r w:rsidRPr="00E5166F">
        <w:rPr>
          <w:rFonts w:ascii="Arial" w:hAnsi="Arial" w:cs="Arial"/>
          <w:color w:val="333333"/>
          <w:sz w:val="32"/>
          <w:szCs w:val="32"/>
          <w:bdr w:val="none" w:sz="0" w:space="0" w:color="auto" w:frame="1"/>
        </w:rPr>
        <w:t> (165.000)</w:t>
      </w:r>
    </w:p>
    <w:p w14:paraId="101AD01A"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E5166F">
        <w:rPr>
          <w:rFonts w:ascii="Arial" w:hAnsi="Arial" w:cs="Arial"/>
          <w:color w:val="333333"/>
          <w:sz w:val="32"/>
          <w:szCs w:val="32"/>
          <w:bdr w:val="none" w:sz="0" w:space="0" w:color="auto" w:frame="1"/>
        </w:rPr>
        <w:t>Odchod člověka z Afriky (100.000)</w:t>
      </w:r>
    </w:p>
    <w:p w14:paraId="6FAE31C3"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E5166F">
        <w:rPr>
          <w:rFonts w:ascii="Arial" w:hAnsi="Arial" w:cs="Arial"/>
          <w:color w:val="333333"/>
          <w:sz w:val="32"/>
          <w:szCs w:val="32"/>
          <w:bdr w:val="none" w:sz="0" w:space="0" w:color="auto" w:frame="1"/>
        </w:rPr>
        <w:t>Vznik</w:t>
      </w:r>
      <w:r w:rsidRPr="00E5166F">
        <w:rPr>
          <w:rStyle w:val="Zdraznn"/>
          <w:rFonts w:ascii="Arial" w:hAnsi="Arial" w:cs="Arial"/>
          <w:i w:val="0"/>
          <w:iCs w:val="0"/>
          <w:color w:val="333333"/>
          <w:sz w:val="32"/>
          <w:szCs w:val="32"/>
          <w:bdr w:val="none" w:sz="0" w:space="0" w:color="auto" w:frame="1"/>
        </w:rPr>
        <w:t> moderního člověka</w:t>
      </w:r>
      <w:r w:rsidRPr="00E5166F">
        <w:rPr>
          <w:rFonts w:ascii="Arial" w:hAnsi="Arial" w:cs="Arial"/>
          <w:color w:val="333333"/>
          <w:sz w:val="32"/>
          <w:szCs w:val="32"/>
          <w:bdr w:val="none" w:sz="0" w:space="0" w:color="auto" w:frame="1"/>
        </w:rPr>
        <w:t> (35.000)</w:t>
      </w:r>
    </w:p>
    <w:p w14:paraId="08B7E826" w14:textId="77777777" w:rsidR="00DA0570" w:rsidRPr="00E5166F" w:rsidRDefault="00DA0570" w:rsidP="00DA0570">
      <w:pPr>
        <w:pStyle w:val="Normlnweb"/>
        <w:spacing w:before="0" w:beforeAutospacing="0" w:after="0" w:afterAutospacing="0" w:line="720" w:lineRule="auto"/>
        <w:jc w:val="center"/>
        <w:textAlignment w:val="baseline"/>
        <w:rPr>
          <w:rStyle w:val="Zdraznn"/>
          <w:i w:val="0"/>
          <w:iCs w:val="0"/>
          <w:bdr w:val="none" w:sz="0" w:space="0" w:color="auto" w:frame="1"/>
        </w:rPr>
      </w:pPr>
      <w:r w:rsidRPr="00E5166F">
        <w:rPr>
          <w:rStyle w:val="Zdraznn"/>
          <w:rFonts w:ascii="Arial" w:hAnsi="Arial" w:cs="Arial"/>
          <w:i w:val="0"/>
          <w:iCs w:val="0"/>
          <w:sz w:val="32"/>
          <w:szCs w:val="32"/>
          <w:bdr w:val="none" w:sz="0" w:space="0" w:color="auto" w:frame="1"/>
        </w:rPr>
        <w:t>Vyhynutí neandrtálců (24.000)</w:t>
      </w:r>
    </w:p>
    <w:p w14:paraId="1251B946" w14:textId="77777777" w:rsidR="00DA0570" w:rsidRPr="00E5166F"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rPr>
      </w:pPr>
      <w:r w:rsidRPr="00E5166F">
        <w:rPr>
          <w:rFonts w:ascii="Arial" w:hAnsi="Arial" w:cs="Arial"/>
          <w:color w:val="333333"/>
          <w:sz w:val="32"/>
          <w:szCs w:val="32"/>
          <w:bdr w:val="none" w:sz="0" w:space="0" w:color="auto" w:frame="1"/>
        </w:rPr>
        <w:t>Nejstarší civilizace (3.500 př. n. l.)</w:t>
      </w:r>
    </w:p>
    <w:p w14:paraId="1D0DCBB0" w14:textId="392F8D8F" w:rsidR="00DA0570" w:rsidRDefault="00DA0570" w:rsidP="00DA0570">
      <w:pPr>
        <w:pStyle w:val="Normlnweb"/>
        <w:spacing w:before="0" w:beforeAutospacing="0" w:after="0" w:afterAutospacing="0" w:line="720" w:lineRule="auto"/>
        <w:jc w:val="center"/>
        <w:textAlignment w:val="baseline"/>
        <w:rPr>
          <w:rFonts w:ascii="Arial" w:hAnsi="Arial" w:cs="Arial"/>
          <w:color w:val="333333"/>
          <w:sz w:val="32"/>
          <w:szCs w:val="32"/>
          <w:bdr w:val="none" w:sz="0" w:space="0" w:color="auto" w:frame="1"/>
        </w:rPr>
      </w:pPr>
      <w:r w:rsidRPr="00E5166F">
        <w:rPr>
          <w:rFonts w:ascii="Arial" w:hAnsi="Arial" w:cs="Arial"/>
          <w:color w:val="333333"/>
          <w:sz w:val="32"/>
          <w:szCs w:val="32"/>
          <w:bdr w:val="none" w:sz="0" w:space="0" w:color="auto" w:frame="1"/>
        </w:rPr>
        <w:t>Průmyslová revoluce (250)</w:t>
      </w:r>
    </w:p>
    <w:p w14:paraId="3A860C58" w14:textId="6B1DC7EE" w:rsidR="00DF2CD6" w:rsidRDefault="00A463D3" w:rsidP="00DF2CD6">
      <w:pPr>
        <w:pStyle w:val="Normlnweb"/>
        <w:spacing w:before="0" w:beforeAutospacing="0" w:after="0" w:afterAutospacing="0" w:line="720" w:lineRule="auto"/>
        <w:jc w:val="center"/>
        <w:textAlignment w:val="baseline"/>
        <w:rPr>
          <w:rFonts w:ascii="Arial" w:hAnsi="Arial" w:cs="Arial"/>
          <w:b/>
          <w:bCs/>
          <w:i/>
          <w:iCs/>
          <w:color w:val="333333"/>
          <w:bdr w:val="none" w:sz="0" w:space="0" w:color="auto" w:frame="1"/>
        </w:rPr>
      </w:pPr>
      <w:r w:rsidRPr="00A463D3">
        <w:rPr>
          <w:rFonts w:ascii="Arial" w:hAnsi="Arial" w:cs="Arial"/>
          <w:b/>
          <w:bCs/>
          <w:i/>
          <w:iCs/>
          <w:color w:val="333333"/>
          <w:bdr w:val="none" w:sz="0" w:space="0" w:color="auto" w:frame="1"/>
        </w:rPr>
        <w:lastRenderedPageBreak/>
        <w:t>Mezníky geologické historie Země – prac</w:t>
      </w:r>
      <w:bookmarkStart w:id="0" w:name="_GoBack"/>
      <w:bookmarkEnd w:id="0"/>
      <w:r w:rsidRPr="00A463D3">
        <w:rPr>
          <w:rFonts w:ascii="Arial" w:hAnsi="Arial" w:cs="Arial"/>
          <w:b/>
          <w:bCs/>
          <w:i/>
          <w:iCs/>
          <w:color w:val="333333"/>
          <w:bdr w:val="none" w:sz="0" w:space="0" w:color="auto" w:frame="1"/>
        </w:rPr>
        <w:t>ovní list</w:t>
      </w:r>
    </w:p>
    <w:p w14:paraId="708BF4FC" w14:textId="77777777" w:rsidR="005B0538" w:rsidRDefault="005B0538" w:rsidP="00DF2CD6">
      <w:pPr>
        <w:pStyle w:val="Normlnweb"/>
        <w:spacing w:before="0" w:beforeAutospacing="0" w:after="0" w:afterAutospacing="0" w:line="720" w:lineRule="auto"/>
        <w:jc w:val="center"/>
        <w:textAlignment w:val="baseline"/>
        <w:rPr>
          <w:rFonts w:ascii="Arial" w:hAnsi="Arial" w:cs="Arial"/>
          <w:b/>
          <w:bCs/>
          <w:i/>
          <w:iCs/>
          <w:color w:val="333333"/>
          <w:bdr w:val="none" w:sz="0" w:space="0" w:color="auto" w:frame="1"/>
        </w:rPr>
      </w:pPr>
    </w:p>
    <w:p w14:paraId="0867FC8A" w14:textId="65362232" w:rsidR="00DF2CD6" w:rsidRDefault="00DF2CD6" w:rsidP="00DF2CD6">
      <w:pPr>
        <w:pStyle w:val="Normlnweb"/>
        <w:spacing w:before="0" w:beforeAutospacing="0" w:after="0" w:afterAutospacing="0" w:line="720" w:lineRule="auto"/>
        <w:jc w:val="center"/>
        <w:textAlignment w:val="baseline"/>
        <w:rPr>
          <w:noProof/>
        </w:rPr>
      </w:pPr>
      <w:r>
        <w:rPr>
          <w:noProof/>
        </w:rPr>
        <w:drawing>
          <wp:inline distT="0" distB="0" distL="0" distR="0" wp14:anchorId="4F60B410" wp14:editId="0E3D29FE">
            <wp:extent cx="5322653" cy="5334000"/>
            <wp:effectExtent l="0" t="0" r="0" b="0"/>
            <wp:docPr id="2" name="Obrázek 2" descr="C:\Users\jakub.holec\AppData\Local\Microsoft\Windows\Temporary Internet Files\Content.Outlook\PB1KDAJN\snek_kuba_f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kub.holec\AppData\Local\Microsoft\Windows\Temporary Internet Files\Content.Outlook\PB1KDAJN\snek_kuba_fotosh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689" cy="5358088"/>
                    </a:xfrm>
                    <a:prstGeom prst="rect">
                      <a:avLst/>
                    </a:prstGeom>
                    <a:noFill/>
                    <a:ln>
                      <a:noFill/>
                    </a:ln>
                  </pic:spPr>
                </pic:pic>
              </a:graphicData>
            </a:graphic>
          </wp:inline>
        </w:drawing>
      </w:r>
    </w:p>
    <w:p w14:paraId="68CAC136" w14:textId="456327C8" w:rsidR="00FE1111" w:rsidRPr="00FE1111" w:rsidRDefault="00FE1111" w:rsidP="00FE1111"/>
    <w:p w14:paraId="07FA0478" w14:textId="1D8A16C9" w:rsidR="00FE1111" w:rsidRDefault="00FE1111" w:rsidP="00FE1111">
      <w:pPr>
        <w:rPr>
          <w:noProof/>
          <w:kern w:val="0"/>
          <w:szCs w:val="24"/>
        </w:rPr>
      </w:pPr>
    </w:p>
    <w:p w14:paraId="5598D06B" w14:textId="43C43D62" w:rsidR="00FE1111" w:rsidRDefault="00FE1111" w:rsidP="00FE1111">
      <w:pPr>
        <w:tabs>
          <w:tab w:val="left" w:pos="1284"/>
        </w:tabs>
      </w:pPr>
      <w:r>
        <w:tab/>
      </w:r>
    </w:p>
    <w:p w14:paraId="5A73BF67" w14:textId="77777777" w:rsidR="00FE1111" w:rsidRDefault="00FE1111">
      <w:pPr>
        <w:widowControl/>
        <w:suppressAutoHyphens w:val="0"/>
        <w:overflowPunct/>
        <w:autoSpaceDE/>
        <w:autoSpaceDN/>
        <w:adjustRightInd/>
        <w:textAlignment w:val="auto"/>
      </w:pPr>
      <w:r>
        <w:br w:type="page"/>
      </w:r>
    </w:p>
    <w:p w14:paraId="224DA3AF" w14:textId="77777777" w:rsidR="00FE1111" w:rsidRDefault="00FE1111" w:rsidP="00FE1111">
      <w:pPr>
        <w:pStyle w:val="Normlnweb"/>
        <w:spacing w:before="0" w:beforeAutospacing="0" w:after="0" w:afterAutospacing="0" w:line="720" w:lineRule="auto"/>
        <w:jc w:val="center"/>
        <w:textAlignment w:val="baseline"/>
        <w:rPr>
          <w:rFonts w:ascii="Arial" w:hAnsi="Arial" w:cs="Arial"/>
          <w:b/>
          <w:bCs/>
          <w:i/>
          <w:iCs/>
          <w:color w:val="333333"/>
          <w:bdr w:val="none" w:sz="0" w:space="0" w:color="auto" w:frame="1"/>
        </w:rPr>
      </w:pPr>
      <w:r w:rsidRPr="00A463D3">
        <w:rPr>
          <w:rFonts w:ascii="Arial" w:hAnsi="Arial" w:cs="Arial"/>
          <w:b/>
          <w:bCs/>
          <w:i/>
          <w:iCs/>
          <w:color w:val="333333"/>
          <w:bdr w:val="none" w:sz="0" w:space="0" w:color="auto" w:frame="1"/>
        </w:rPr>
        <w:lastRenderedPageBreak/>
        <w:t>Mezníky geologické historie Země – pracovní list</w:t>
      </w:r>
    </w:p>
    <w:p w14:paraId="12CFAA48" w14:textId="403A76F8" w:rsidR="00FE1111" w:rsidRPr="00FE1111" w:rsidRDefault="00FE1111" w:rsidP="00FE1111">
      <w:pPr>
        <w:tabs>
          <w:tab w:val="left" w:pos="1284"/>
        </w:tabs>
        <w:jc w:val="center"/>
      </w:pPr>
      <w:r>
        <w:rPr>
          <w:noProof/>
        </w:rPr>
        <w:drawing>
          <wp:inline distT="0" distB="0" distL="0" distR="0" wp14:anchorId="04968B87" wp14:editId="1F5C1E9A">
            <wp:extent cx="6227317" cy="454152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002" cy="4552959"/>
                    </a:xfrm>
                    <a:prstGeom prst="rect">
                      <a:avLst/>
                    </a:prstGeom>
                    <a:noFill/>
                    <a:ln>
                      <a:noFill/>
                    </a:ln>
                  </pic:spPr>
                </pic:pic>
              </a:graphicData>
            </a:graphic>
          </wp:inline>
        </w:drawing>
      </w:r>
    </w:p>
    <w:sectPr w:rsidR="00FE1111" w:rsidRPr="00FE1111">
      <w:footerReference w:type="default" r:id="rId11"/>
      <w:footnotePr>
        <w:pos w:val="beneathText"/>
        <w:numRestart w:val="eachPage"/>
      </w:footnotePr>
      <w:endnotePr>
        <w:numFmt w:val="decimal"/>
      </w:endnotePr>
      <w:pgSz w:w="11905" w:h="16837"/>
      <w:pgMar w:top="1134" w:right="1134" w:bottom="1955" w:left="1134"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008C" w14:textId="77777777" w:rsidR="007F234C" w:rsidRDefault="007F234C">
      <w:r>
        <w:separator/>
      </w:r>
    </w:p>
  </w:endnote>
  <w:endnote w:type="continuationSeparator" w:id="0">
    <w:p w14:paraId="0181E0A1" w14:textId="77777777" w:rsidR="007F234C" w:rsidRDefault="007F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C535" w14:textId="3511EF01" w:rsidR="0031151A" w:rsidRPr="00CB3084" w:rsidRDefault="00CB3084" w:rsidP="00CB3084">
    <w:pPr>
      <w:pStyle w:val="Zkladntext"/>
      <w:jc w:val="center"/>
      <w:rPr>
        <w:rFonts w:ascii="Calibri" w:hAnsi="Calibri"/>
        <w:i/>
        <w:color w:val="000000"/>
        <w:kern w:val="2"/>
        <w:sz w:val="22"/>
      </w:rPr>
    </w:pPr>
    <w:r>
      <w:rPr>
        <w:rFonts w:ascii="Calibri" w:hAnsi="Calibri"/>
        <w:i/>
        <w:color w:val="000000"/>
        <w:sz w:val="22"/>
      </w:rPr>
      <w:t>Autorem materiálu a všech jeho částí, není-li uvedeno jinak, je</w:t>
    </w:r>
    <w:r w:rsidR="00DA0570">
      <w:rPr>
        <w:rFonts w:ascii="Calibri" w:hAnsi="Calibri"/>
        <w:i/>
        <w:color w:val="000000"/>
        <w:sz w:val="22"/>
      </w:rPr>
      <w:t xml:space="preserve"> Jakub Holec</w:t>
    </w:r>
    <w:r>
      <w:rPr>
        <w:rFonts w:ascii="Calibri" w:hAnsi="Calibri"/>
        <w:i/>
        <w:color w:val="000000"/>
        <w:sz w:val="22"/>
      </w:rPr>
      <w:t>.</w:t>
    </w:r>
    <w:r w:rsidR="00DA0570">
      <w:rPr>
        <w:rFonts w:ascii="Calibri" w:hAnsi="Calibri"/>
        <w:i/>
        <w:color w:val="000000"/>
        <w:sz w:val="22"/>
      </w:rPr>
      <w:br/>
    </w:r>
    <w:r>
      <w:rPr>
        <w:rFonts w:ascii="Calibri" w:hAnsi="Calibri"/>
        <w:i/>
        <w:color w:val="000000"/>
        <w:sz w:val="22"/>
      </w:rPr>
      <w:t xml:space="preserve">Dostupné z Metodického portálu www.rvp.cz, ISSN: 1802-4785. </w:t>
    </w:r>
    <w:r>
      <w:rPr>
        <w:rFonts w:ascii="Calibri" w:hAnsi="Calibri"/>
        <w:i/>
        <w:color w:val="000000"/>
        <w:sz w:val="22"/>
      </w:rPr>
      <w:br/>
      <w:t xml:space="preserve">Provozuje Národní pedagogický institut České republiky </w:t>
    </w:r>
    <w:r>
      <w:rPr>
        <w:rFonts w:ascii="Calibri" w:hAnsi="Calibri"/>
        <w:bCs/>
        <w:i/>
        <w:color w:val="000000"/>
        <w:sz w:val="22"/>
      </w:rPr>
      <w:t>(NPI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B388" w14:textId="77777777" w:rsidR="007F234C" w:rsidRDefault="007F234C">
      <w:r>
        <w:separator/>
      </w:r>
    </w:p>
  </w:footnote>
  <w:footnote w:type="continuationSeparator" w:id="0">
    <w:p w14:paraId="78E5A870" w14:textId="77777777" w:rsidR="007F234C" w:rsidRDefault="007F2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C12E3"/>
    <w:multiLevelType w:val="hybridMultilevel"/>
    <w:tmpl w:val="A3E86FC4"/>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BA56E5"/>
    <w:multiLevelType w:val="hybridMultilevel"/>
    <w:tmpl w:val="A6348F6A"/>
    <w:lvl w:ilvl="0" w:tplc="B1D6ECA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3B1BD2"/>
    <w:multiLevelType w:val="hybridMultilevel"/>
    <w:tmpl w:val="DB88A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28F3839"/>
    <w:multiLevelType w:val="hybridMultilevel"/>
    <w:tmpl w:val="3918D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CB421D"/>
    <w:multiLevelType w:val="hybridMultilevel"/>
    <w:tmpl w:val="21506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3223D22"/>
    <w:multiLevelType w:val="hybridMultilevel"/>
    <w:tmpl w:val="94948010"/>
    <w:lvl w:ilvl="0" w:tplc="B1D6ECA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8E7D65"/>
    <w:multiLevelType w:val="hybridMultilevel"/>
    <w:tmpl w:val="CDB09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33"/>
    <w:rsid w:val="00025871"/>
    <w:rsid w:val="00064AC5"/>
    <w:rsid w:val="00193218"/>
    <w:rsid w:val="0031151A"/>
    <w:rsid w:val="00311DE6"/>
    <w:rsid w:val="003523C9"/>
    <w:rsid w:val="00355294"/>
    <w:rsid w:val="0037306A"/>
    <w:rsid w:val="00401AAD"/>
    <w:rsid w:val="00460FDD"/>
    <w:rsid w:val="00464328"/>
    <w:rsid w:val="004C4D15"/>
    <w:rsid w:val="004F36C3"/>
    <w:rsid w:val="00582376"/>
    <w:rsid w:val="00583A3B"/>
    <w:rsid w:val="005B0538"/>
    <w:rsid w:val="005B4E27"/>
    <w:rsid w:val="005F3655"/>
    <w:rsid w:val="005F6FF3"/>
    <w:rsid w:val="00646BB0"/>
    <w:rsid w:val="006C6C30"/>
    <w:rsid w:val="007B33F7"/>
    <w:rsid w:val="007C4B7A"/>
    <w:rsid w:val="007F234C"/>
    <w:rsid w:val="0084181E"/>
    <w:rsid w:val="008E1472"/>
    <w:rsid w:val="008E7757"/>
    <w:rsid w:val="00987F9E"/>
    <w:rsid w:val="00997604"/>
    <w:rsid w:val="009A1C62"/>
    <w:rsid w:val="00A1653F"/>
    <w:rsid w:val="00A437E6"/>
    <w:rsid w:val="00A463D3"/>
    <w:rsid w:val="00A70D13"/>
    <w:rsid w:val="00AB041F"/>
    <w:rsid w:val="00AB2B59"/>
    <w:rsid w:val="00B340C3"/>
    <w:rsid w:val="00C7475A"/>
    <w:rsid w:val="00CA23C9"/>
    <w:rsid w:val="00CB3084"/>
    <w:rsid w:val="00CC732B"/>
    <w:rsid w:val="00D53046"/>
    <w:rsid w:val="00DA0570"/>
    <w:rsid w:val="00DA287C"/>
    <w:rsid w:val="00DF2CD6"/>
    <w:rsid w:val="00E24F5D"/>
    <w:rsid w:val="00E65867"/>
    <w:rsid w:val="00F74A87"/>
    <w:rsid w:val="00F84D33"/>
    <w:rsid w:val="00F87EE6"/>
    <w:rsid w:val="00F9505B"/>
    <w:rsid w:val="00FB1292"/>
    <w:rsid w:val="00FB3B85"/>
    <w:rsid w:val="00FE11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EA18"/>
  <w15:docId w15:val="{B1285172-7215-43F7-88B1-CB02775F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overflowPunct w:val="0"/>
      <w:autoSpaceDE w:val="0"/>
      <w:autoSpaceDN w:val="0"/>
      <w:adjustRightInd w:val="0"/>
      <w:textAlignment w:val="baseline"/>
    </w:pPr>
    <w:rPr>
      <w:kern w:val="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arou"/>
  </w:style>
  <w:style w:type="character" w:customStyle="1" w:styleId="Znakyprovysvtlivky">
    <w:name w:val="Znaky pro vysv?tlivky"/>
  </w:style>
  <w:style w:type="paragraph" w:customStyle="1" w:styleId="Nadpis">
    <w:name w:val="Nadpis"/>
    <w:basedOn w:val="Normln"/>
    <w:next w:val="Zkladntext"/>
    <w:pPr>
      <w:keepNext/>
      <w:spacing w:before="240" w:after="120"/>
    </w:pPr>
    <w:rPr>
      <w:rFonts w:ascii="Arial" w:hAnsi="Arial"/>
      <w:sz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rPr>
  </w:style>
  <w:style w:type="paragraph" w:customStyle="1" w:styleId="Rejstk">
    <w:name w:val="Rejst?ík"/>
    <w:basedOn w:val="Normln"/>
    <w:pPr>
      <w:suppressLineNumbers/>
    </w:pPr>
  </w:style>
  <w:style w:type="paragraph" w:styleId="Zpat">
    <w:name w:val="footer"/>
    <w:basedOn w:val="Normln"/>
    <w:pPr>
      <w:suppressLineNumbers/>
      <w:tabs>
        <w:tab w:val="center" w:pos="4818"/>
        <w:tab w:val="right" w:pos="9637"/>
      </w:tabs>
    </w:pPr>
  </w:style>
  <w:style w:type="paragraph" w:styleId="Zhlav">
    <w:name w:val="header"/>
    <w:basedOn w:val="Normln"/>
    <w:rsid w:val="00F84D33"/>
    <w:pPr>
      <w:tabs>
        <w:tab w:val="center" w:pos="4536"/>
        <w:tab w:val="right" w:pos="9072"/>
      </w:tabs>
    </w:pPr>
  </w:style>
  <w:style w:type="character" w:customStyle="1" w:styleId="StylE-mailovZprvy24">
    <w:name w:val="StylE-mailovéZprávy24"/>
    <w:semiHidden/>
    <w:rsid w:val="006C6C30"/>
    <w:rPr>
      <w:rFonts w:ascii="Arial" w:hAnsi="Arial" w:cs="Arial"/>
      <w:color w:val="000080"/>
      <w:sz w:val="20"/>
      <w:szCs w:val="20"/>
    </w:rPr>
  </w:style>
  <w:style w:type="character" w:styleId="Siln">
    <w:name w:val="Strong"/>
    <w:qFormat/>
    <w:rsid w:val="006C6C30"/>
    <w:rPr>
      <w:b/>
      <w:bCs/>
    </w:rPr>
  </w:style>
  <w:style w:type="paragraph" w:styleId="Normlnweb">
    <w:name w:val="Normal (Web)"/>
    <w:basedOn w:val="Normln"/>
    <w:uiPriority w:val="99"/>
    <w:unhideWhenUsed/>
    <w:rsid w:val="00DA0570"/>
    <w:pPr>
      <w:widowControl/>
      <w:suppressAutoHyphens w:val="0"/>
      <w:overflowPunct/>
      <w:autoSpaceDE/>
      <w:autoSpaceDN/>
      <w:adjustRightInd/>
      <w:spacing w:before="100" w:beforeAutospacing="1" w:after="100" w:afterAutospacing="1"/>
      <w:textAlignment w:val="auto"/>
    </w:pPr>
    <w:rPr>
      <w:kern w:val="0"/>
      <w:szCs w:val="24"/>
    </w:rPr>
  </w:style>
  <w:style w:type="character" w:styleId="Zdraznn">
    <w:name w:val="Emphasis"/>
    <w:basedOn w:val="Standardnpsmoodstavce"/>
    <w:uiPriority w:val="20"/>
    <w:qFormat/>
    <w:rsid w:val="00DA0570"/>
    <w:rPr>
      <w:i/>
      <w:iCs/>
    </w:rPr>
  </w:style>
  <w:style w:type="paragraph" w:styleId="Textvysvtlivek">
    <w:name w:val="endnote text"/>
    <w:basedOn w:val="Normln"/>
    <w:link w:val="TextvysvtlivekChar"/>
    <w:semiHidden/>
    <w:unhideWhenUsed/>
    <w:rsid w:val="00DF2CD6"/>
    <w:rPr>
      <w:sz w:val="20"/>
    </w:rPr>
  </w:style>
  <w:style w:type="character" w:customStyle="1" w:styleId="TextvysvtlivekChar">
    <w:name w:val="Text vysvětlivek Char"/>
    <w:basedOn w:val="Standardnpsmoodstavce"/>
    <w:link w:val="Textvysvtlivek"/>
    <w:semiHidden/>
    <w:rsid w:val="00DF2CD6"/>
    <w:rPr>
      <w:kern w:val="1"/>
    </w:rPr>
  </w:style>
  <w:style w:type="character" w:styleId="Odkaznavysvtlivky">
    <w:name w:val="endnote reference"/>
    <w:basedOn w:val="Standardnpsmoodstavce"/>
    <w:semiHidden/>
    <w:unhideWhenUsed/>
    <w:rsid w:val="00DF2CD6"/>
    <w:rPr>
      <w:vertAlign w:val="superscript"/>
    </w:rPr>
  </w:style>
  <w:style w:type="paragraph" w:styleId="Textpoznpodarou">
    <w:name w:val="footnote text"/>
    <w:basedOn w:val="Normln"/>
    <w:link w:val="TextpoznpodarouChar"/>
    <w:semiHidden/>
    <w:unhideWhenUsed/>
    <w:rsid w:val="00DF2CD6"/>
    <w:rPr>
      <w:sz w:val="20"/>
    </w:rPr>
  </w:style>
  <w:style w:type="character" w:customStyle="1" w:styleId="TextpoznpodarouChar">
    <w:name w:val="Text pozn. pod čarou Char"/>
    <w:basedOn w:val="Standardnpsmoodstavce"/>
    <w:link w:val="Textpoznpodarou"/>
    <w:semiHidden/>
    <w:rsid w:val="00DF2CD6"/>
    <w:rPr>
      <w:kern w:val="1"/>
    </w:rPr>
  </w:style>
  <w:style w:type="character" w:styleId="Znakapoznpodarou">
    <w:name w:val="footnote reference"/>
    <w:basedOn w:val="Standardnpsmoodstavce"/>
    <w:semiHidden/>
    <w:unhideWhenUsed/>
    <w:rsid w:val="00DF2CD6"/>
    <w:rPr>
      <w:vertAlign w:val="superscript"/>
    </w:rPr>
  </w:style>
  <w:style w:type="character" w:styleId="Hypertextovodkaz">
    <w:name w:val="Hyperlink"/>
    <w:basedOn w:val="Standardnpsmoodstavce"/>
    <w:unhideWhenUsed/>
    <w:rsid w:val="00582376"/>
    <w:rPr>
      <w:color w:val="0000FF" w:themeColor="hyperlink"/>
      <w:u w:val="single"/>
    </w:rPr>
  </w:style>
  <w:style w:type="character" w:customStyle="1" w:styleId="UnresolvedMention">
    <w:name w:val="Unresolved Mention"/>
    <w:basedOn w:val="Standardnpsmoodstavce"/>
    <w:uiPriority w:val="99"/>
    <w:semiHidden/>
    <w:unhideWhenUsed/>
    <w:rsid w:val="0058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dat.cz/trans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C173-B816-4702-9979-B3454C5D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578</Words>
  <Characters>3415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Název materiálu</vt:lpstr>
    </vt:vector>
  </TitlesOfParts>
  <Company>NUOV</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creator>Tereza Bížová</dc:creator>
  <dc:description>Dostupné z Metodického portálu www.rvp.cz, ISSN: 1802-4785, financovaného z ESF a státního rozpočtu ČR. Provozováno Výzkumným ústavem pedagogickým v Praze.</dc:description>
  <cp:lastModifiedBy>Krobot Ivo</cp:lastModifiedBy>
  <cp:revision>2</cp:revision>
  <cp:lastPrinted>1900-12-31T23:00:00Z</cp:lastPrinted>
  <dcterms:created xsi:type="dcterms:W3CDTF">2022-05-29T14:50:00Z</dcterms:created>
  <dcterms:modified xsi:type="dcterms:W3CDTF">2022-05-29T14:50:00Z</dcterms:modified>
</cp:coreProperties>
</file>