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753100" cy="1409700"/>
            <wp:effectExtent l="19050" t="0" r="0" b="0"/>
            <wp:docPr id="1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8"/>
          <w:szCs w:val="48"/>
        </w:rPr>
        <w:t>DIGITÁLNÍ UČEBNÍ MATERIÁL</w:t>
      </w:r>
      <w:r>
        <w:rPr>
          <w:rFonts w:ascii="Times New Roman" w:hAnsi="Times New Roman"/>
          <w:sz w:val="48"/>
          <w:szCs w:val="48"/>
        </w:rPr>
        <w:br/>
        <w:t>zpracovaný v rámci projektu</w:t>
      </w: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Registrační číslo: CZ.1.07/1.5.00/34.0807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Název projektu: EU peníze středním školám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Gymnázium a Střední odborná škola, Podbořany,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příspěvková organizace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Šablona:</w:t>
      </w:r>
      <w:r w:rsidR="00474780">
        <w:rPr>
          <w:rFonts w:ascii="Times New Roman" w:hAnsi="Times New Roman"/>
          <w:sz w:val="32"/>
          <w:szCs w:val="32"/>
        </w:rPr>
        <w:t xml:space="preserve"> II/2 – Inovace a</w:t>
      </w:r>
      <w:r w:rsidR="00F05D90">
        <w:rPr>
          <w:rFonts w:ascii="Times New Roman" w:hAnsi="Times New Roman"/>
          <w:sz w:val="32"/>
          <w:szCs w:val="32"/>
        </w:rPr>
        <w:t xml:space="preserve"> zkvalitnění výuky cizích jazyků na SŠ</w:t>
      </w:r>
      <w:r w:rsidR="00474780">
        <w:rPr>
          <w:rFonts w:ascii="Times New Roman" w:hAnsi="Times New Roman"/>
          <w:sz w:val="32"/>
          <w:szCs w:val="32"/>
        </w:rPr>
        <w:t xml:space="preserve"> 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Sada:</w:t>
      </w:r>
      <w:r w:rsidR="00474780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Ověření ve výuce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Třída:</w:t>
      </w:r>
      <w:r w:rsidR="00BB20F9">
        <w:rPr>
          <w:rFonts w:ascii="Times New Roman" w:hAnsi="Times New Roman"/>
          <w:sz w:val="32"/>
          <w:szCs w:val="32"/>
        </w:rPr>
        <w:t xml:space="preserve"> septima/oktáva</w:t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 w:rsidR="00B347F4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Datum:</w:t>
      </w:r>
      <w:r w:rsidR="00B25E45">
        <w:rPr>
          <w:rFonts w:ascii="Times New Roman" w:hAnsi="Times New Roman"/>
          <w:sz w:val="32"/>
          <w:szCs w:val="32"/>
        </w:rPr>
        <w:t xml:space="preserve"> 24.10.2013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TÉMA:</w:t>
      </w:r>
      <w:r w:rsidR="00A32694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="00A32694">
        <w:rPr>
          <w:rFonts w:ascii="Times New Roman" w:hAnsi="Times New Roman"/>
          <w:sz w:val="32"/>
          <w:szCs w:val="32"/>
        </w:rPr>
        <w:t>cité</w:t>
      </w:r>
      <w:proofErr w:type="spellEnd"/>
      <w:r w:rsidR="00A32694">
        <w:rPr>
          <w:rFonts w:ascii="Times New Roman" w:hAnsi="Times New Roman"/>
          <w:sz w:val="32"/>
          <w:szCs w:val="32"/>
        </w:rPr>
        <w:t xml:space="preserve"> et la </w:t>
      </w:r>
      <w:proofErr w:type="spellStart"/>
      <w:r w:rsidR="00A32694">
        <w:rPr>
          <w:rFonts w:ascii="Times New Roman" w:hAnsi="Times New Roman"/>
          <w:sz w:val="32"/>
          <w:szCs w:val="32"/>
        </w:rPr>
        <w:t>rive</w:t>
      </w:r>
      <w:proofErr w:type="spellEnd"/>
      <w:r w:rsidR="00A3269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2694">
        <w:rPr>
          <w:rFonts w:ascii="Times New Roman" w:hAnsi="Times New Roman"/>
          <w:sz w:val="32"/>
          <w:szCs w:val="32"/>
        </w:rPr>
        <w:t>gauche</w:t>
      </w:r>
      <w:proofErr w:type="spellEnd"/>
    </w:p>
    <w:p w:rsidR="00A32694" w:rsidRDefault="00A32694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PŘEDMĚT:</w:t>
      </w:r>
      <w:r w:rsidR="00B347F4">
        <w:rPr>
          <w:rFonts w:ascii="Times New Roman" w:hAnsi="Times New Roman"/>
          <w:sz w:val="32"/>
          <w:szCs w:val="32"/>
        </w:rPr>
        <w:t xml:space="preserve"> Francouzský jazyk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KLÍČOVÁ </w:t>
      </w:r>
      <w:proofErr w:type="gramStart"/>
      <w:r>
        <w:rPr>
          <w:rFonts w:ascii="Times New Roman" w:hAnsi="Times New Roman"/>
          <w:sz w:val="32"/>
          <w:szCs w:val="32"/>
        </w:rPr>
        <w:t>SLOVA:</w:t>
      </w:r>
      <w:r w:rsidR="00B347F4">
        <w:rPr>
          <w:rFonts w:ascii="Times New Roman" w:hAnsi="Times New Roman"/>
          <w:sz w:val="32"/>
          <w:szCs w:val="32"/>
        </w:rPr>
        <w:t xml:space="preserve"> </w:t>
      </w:r>
      <w:r w:rsidR="00D80C95">
        <w:rPr>
          <w:rFonts w:ascii="Times New Roman" w:hAnsi="Times New Roman"/>
          <w:sz w:val="32"/>
          <w:szCs w:val="32"/>
        </w:rPr>
        <w:t xml:space="preserve"> la</w:t>
      </w:r>
      <w:proofErr w:type="gramEnd"/>
      <w:r w:rsidR="00D80C9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80C95">
        <w:rPr>
          <w:rFonts w:ascii="Times New Roman" w:hAnsi="Times New Roman"/>
          <w:sz w:val="32"/>
          <w:szCs w:val="32"/>
        </w:rPr>
        <w:t>grammaire</w:t>
      </w:r>
      <w:proofErr w:type="spellEnd"/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JMÉNO AUTORA:</w:t>
      </w:r>
      <w:r w:rsidR="002D649A">
        <w:rPr>
          <w:rFonts w:ascii="Times New Roman" w:hAnsi="Times New Roman"/>
          <w:sz w:val="32"/>
          <w:szCs w:val="32"/>
        </w:rPr>
        <w:t xml:space="preserve"> Mgr. Zdeňka Vasilenková</w:t>
      </w:r>
    </w:p>
    <w:p w:rsidR="008E0983" w:rsidRDefault="008E0983" w:rsidP="008E0983">
      <w:pPr>
        <w:tabs>
          <w:tab w:val="left" w:pos="10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58D7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Metodický pokyn:</w:t>
      </w:r>
      <w:r w:rsidR="005C3386">
        <w:rPr>
          <w:rFonts w:ascii="Times New Roman" w:hAnsi="Times New Roman"/>
          <w:sz w:val="32"/>
          <w:szCs w:val="32"/>
        </w:rPr>
        <w:t xml:space="preserve"> Pracovní</w:t>
      </w:r>
      <w:r w:rsidR="00551272">
        <w:rPr>
          <w:rFonts w:ascii="Times New Roman" w:hAnsi="Times New Roman"/>
          <w:sz w:val="32"/>
          <w:szCs w:val="32"/>
        </w:rPr>
        <w:t xml:space="preserve"> list </w:t>
      </w:r>
      <w:r w:rsidR="00474780">
        <w:rPr>
          <w:rFonts w:ascii="Times New Roman" w:hAnsi="Times New Roman"/>
          <w:sz w:val="32"/>
          <w:szCs w:val="32"/>
        </w:rPr>
        <w:t>je možné použít pro opa</w:t>
      </w:r>
      <w:r w:rsidR="009809AA">
        <w:rPr>
          <w:rFonts w:ascii="Times New Roman" w:hAnsi="Times New Roman"/>
          <w:sz w:val="32"/>
          <w:szCs w:val="32"/>
        </w:rPr>
        <w:t>k</w:t>
      </w:r>
      <w:r w:rsidR="00361975">
        <w:rPr>
          <w:rFonts w:ascii="Times New Roman" w:hAnsi="Times New Roman"/>
          <w:sz w:val="32"/>
          <w:szCs w:val="32"/>
        </w:rPr>
        <w:t>ování</w:t>
      </w:r>
      <w:r w:rsidR="00B36304">
        <w:rPr>
          <w:rFonts w:ascii="Times New Roman" w:hAnsi="Times New Roman"/>
          <w:sz w:val="32"/>
          <w:szCs w:val="32"/>
        </w:rPr>
        <w:t xml:space="preserve"> </w:t>
      </w:r>
    </w:p>
    <w:p w:rsidR="008E0983" w:rsidRDefault="00C817EF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pr</w:t>
      </w:r>
      <w:r w:rsidR="00D80C95">
        <w:rPr>
          <w:rFonts w:ascii="Times New Roman" w:hAnsi="Times New Roman"/>
          <w:sz w:val="32"/>
          <w:szCs w:val="32"/>
        </w:rPr>
        <w:t>ocvičení různých gramatických jevů.</w:t>
      </w:r>
      <w:r w:rsidR="00361975">
        <w:rPr>
          <w:rFonts w:ascii="Times New Roman" w:hAnsi="Times New Roman"/>
          <w:sz w:val="32"/>
          <w:szCs w:val="32"/>
        </w:rPr>
        <w:t xml:space="preserve"> </w:t>
      </w:r>
      <w:r w:rsidR="00B36304">
        <w:rPr>
          <w:rFonts w:ascii="Times New Roman" w:hAnsi="Times New Roman"/>
          <w:sz w:val="32"/>
          <w:szCs w:val="32"/>
        </w:rPr>
        <w:t xml:space="preserve"> </w:t>
      </w:r>
      <w:r w:rsidR="009809AA">
        <w:rPr>
          <w:rFonts w:ascii="Times New Roman" w:hAnsi="Times New Roman"/>
          <w:sz w:val="32"/>
          <w:szCs w:val="32"/>
        </w:rPr>
        <w:t xml:space="preserve"> </w:t>
      </w:r>
      <w:r w:rsidR="00361975">
        <w:rPr>
          <w:rFonts w:ascii="Times New Roman" w:hAnsi="Times New Roman"/>
          <w:sz w:val="32"/>
          <w:szCs w:val="32"/>
        </w:rPr>
        <w:t xml:space="preserve"> </w:t>
      </w: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E0983" w:rsidRDefault="008E0983" w:rsidP="008E098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F4264" w:rsidRDefault="00A32694" w:rsidP="003575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</w:t>
      </w:r>
      <w:r w:rsidR="00F46454">
        <w:rPr>
          <w:b/>
          <w:sz w:val="28"/>
          <w:szCs w:val="28"/>
        </w:rPr>
        <w:t xml:space="preserve"> </w:t>
      </w:r>
      <w:proofErr w:type="spellStart"/>
      <w:r w:rsidR="00F46454">
        <w:rPr>
          <w:b/>
          <w:sz w:val="28"/>
          <w:szCs w:val="28"/>
        </w:rPr>
        <w:t>cité</w:t>
      </w:r>
      <w:proofErr w:type="spellEnd"/>
      <w:r w:rsidR="00F46454">
        <w:rPr>
          <w:b/>
          <w:sz w:val="28"/>
          <w:szCs w:val="28"/>
        </w:rPr>
        <w:t xml:space="preserve"> et la </w:t>
      </w:r>
      <w:proofErr w:type="spellStart"/>
      <w:r w:rsidR="00F46454">
        <w:rPr>
          <w:b/>
          <w:sz w:val="28"/>
          <w:szCs w:val="28"/>
        </w:rPr>
        <w:t>rive</w:t>
      </w:r>
      <w:proofErr w:type="spellEnd"/>
      <w:r w:rsidR="00F46454">
        <w:rPr>
          <w:b/>
          <w:sz w:val="28"/>
          <w:szCs w:val="28"/>
        </w:rPr>
        <w:t xml:space="preserve"> </w:t>
      </w:r>
      <w:proofErr w:type="spellStart"/>
      <w:r w:rsidR="00F46454">
        <w:rPr>
          <w:b/>
          <w:sz w:val="28"/>
          <w:szCs w:val="28"/>
        </w:rPr>
        <w:t>gauche</w:t>
      </w:r>
      <w:proofErr w:type="spellEnd"/>
    </w:p>
    <w:p w:rsidR="001F48D0" w:rsidRDefault="001F48D0" w:rsidP="00357568">
      <w:pPr>
        <w:rPr>
          <w:sz w:val="24"/>
          <w:szCs w:val="24"/>
        </w:rPr>
      </w:pPr>
    </w:p>
    <w:p w:rsidR="001F48D0" w:rsidRDefault="001F48D0" w:rsidP="00357568">
      <w:pPr>
        <w:rPr>
          <w:sz w:val="24"/>
          <w:szCs w:val="24"/>
        </w:rPr>
      </w:pPr>
    </w:p>
    <w:p w:rsidR="001F48D0" w:rsidRDefault="001F48D0" w:rsidP="00357568">
      <w:pPr>
        <w:rPr>
          <w:sz w:val="24"/>
          <w:szCs w:val="24"/>
        </w:rPr>
      </w:pPr>
    </w:p>
    <w:p w:rsidR="001F48D0" w:rsidRDefault="00F46454" w:rsidP="000F43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1950, </w:t>
      </w:r>
      <w:proofErr w:type="spellStart"/>
      <w:r>
        <w:rPr>
          <w:sz w:val="24"/>
          <w:szCs w:val="24"/>
        </w:rPr>
        <w:t>après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dʹabsence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rentre</w:t>
      </w:r>
      <w:proofErr w:type="spellEnd"/>
      <w:r>
        <w:rPr>
          <w:sz w:val="24"/>
          <w:szCs w:val="24"/>
        </w:rPr>
        <w:t xml:space="preserve"> à Paris.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Raymonde,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descendons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Hôtel</w:t>
      </w:r>
      <w:proofErr w:type="spellEnd"/>
      <w:r>
        <w:rPr>
          <w:sz w:val="24"/>
          <w:szCs w:val="24"/>
        </w:rPr>
        <w:t xml:space="preserve"> Notre-Dame,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luxe, </w:t>
      </w:r>
      <w:proofErr w:type="spellStart"/>
      <w:r>
        <w:rPr>
          <w:sz w:val="24"/>
          <w:szCs w:val="24"/>
        </w:rPr>
        <w:t>lʹhôtel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louant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seulement</w:t>
      </w:r>
      <w:proofErr w:type="spellEnd"/>
      <w:r>
        <w:rPr>
          <w:sz w:val="24"/>
          <w:szCs w:val="24"/>
        </w:rPr>
        <w:t xml:space="preserve"> ses </w:t>
      </w:r>
      <w:proofErr w:type="spellStart"/>
      <w:r>
        <w:rPr>
          <w:sz w:val="24"/>
          <w:szCs w:val="24"/>
        </w:rPr>
        <w:t>chambres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louant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ses </w:t>
      </w:r>
      <w:proofErr w:type="spellStart"/>
      <w:r>
        <w:rPr>
          <w:sz w:val="24"/>
          <w:szCs w:val="24"/>
        </w:rPr>
        <w:t>fenêtres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d</w:t>
      </w:r>
      <w:r w:rsidR="00215CF8">
        <w:rPr>
          <w:sz w:val="24"/>
          <w:szCs w:val="24"/>
        </w:rPr>
        <w:t>onn</w:t>
      </w:r>
      <w:r>
        <w:rPr>
          <w:sz w:val="24"/>
          <w:szCs w:val="24"/>
        </w:rPr>
        <w:t>ent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Notre-Dame et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Seine</w:t>
      </w:r>
      <w:proofErr w:type="spellEnd"/>
      <w:r>
        <w:rPr>
          <w:sz w:val="24"/>
          <w:szCs w:val="24"/>
        </w:rPr>
        <w:t>.</w:t>
      </w:r>
    </w:p>
    <w:p w:rsidR="00886FFA" w:rsidRDefault="00F46454" w:rsidP="000F43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cʹétait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grande  </w:t>
      </w:r>
      <w:proofErr w:type="spellStart"/>
      <w:r>
        <w:rPr>
          <w:sz w:val="24"/>
          <w:szCs w:val="24"/>
        </w:rPr>
        <w:t>faveur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dʹêtre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vivions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fenêtre</w:t>
      </w:r>
      <w:proofErr w:type="spellEnd"/>
      <w:r>
        <w:rPr>
          <w:sz w:val="24"/>
          <w:szCs w:val="24"/>
        </w:rPr>
        <w:t xml:space="preserve"> et,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marché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deux</w:t>
      </w:r>
      <w:proofErr w:type="spellEnd"/>
      <w:r>
        <w:rPr>
          <w:sz w:val="24"/>
          <w:szCs w:val="24"/>
        </w:rPr>
        <w:t xml:space="preserve"> pas</w:t>
      </w:r>
      <w:r w:rsidR="00886FFA">
        <w:rPr>
          <w:sz w:val="24"/>
          <w:szCs w:val="24"/>
        </w:rPr>
        <w:t xml:space="preserve">, je </w:t>
      </w:r>
      <w:proofErr w:type="spellStart"/>
      <w:r w:rsidR="00886FFA">
        <w:rPr>
          <w:sz w:val="24"/>
          <w:szCs w:val="24"/>
        </w:rPr>
        <w:t>descendais</w:t>
      </w:r>
      <w:proofErr w:type="spellEnd"/>
      <w:r w:rsidR="00886FFA">
        <w:rPr>
          <w:sz w:val="24"/>
          <w:szCs w:val="24"/>
        </w:rPr>
        <w:t xml:space="preserve"> </w:t>
      </w:r>
      <w:proofErr w:type="spellStart"/>
      <w:r w:rsidR="00886FFA">
        <w:rPr>
          <w:sz w:val="24"/>
          <w:szCs w:val="24"/>
        </w:rPr>
        <w:t>le</w:t>
      </w:r>
      <w:proofErr w:type="spellEnd"/>
      <w:r w:rsidR="00886FFA">
        <w:rPr>
          <w:sz w:val="24"/>
          <w:szCs w:val="24"/>
        </w:rPr>
        <w:t xml:space="preserve"> </w:t>
      </w:r>
      <w:proofErr w:type="spellStart"/>
      <w:r w:rsidR="00886FFA">
        <w:rPr>
          <w:sz w:val="24"/>
          <w:szCs w:val="24"/>
        </w:rPr>
        <w:t>matin</w:t>
      </w:r>
      <w:proofErr w:type="spellEnd"/>
      <w:r w:rsidR="00886FFA">
        <w:rPr>
          <w:sz w:val="24"/>
          <w:szCs w:val="24"/>
        </w:rPr>
        <w:t xml:space="preserve"> de </w:t>
      </w:r>
      <w:proofErr w:type="spellStart"/>
      <w:r w:rsidR="00886FFA">
        <w:rPr>
          <w:sz w:val="24"/>
          <w:szCs w:val="24"/>
        </w:rPr>
        <w:t>bonne</w:t>
      </w:r>
      <w:proofErr w:type="spellEnd"/>
      <w:r w:rsidR="00886FFA">
        <w:rPr>
          <w:sz w:val="24"/>
          <w:szCs w:val="24"/>
        </w:rPr>
        <w:t xml:space="preserve"> </w:t>
      </w:r>
      <w:proofErr w:type="spellStart"/>
      <w:r w:rsidR="00886FFA">
        <w:rPr>
          <w:sz w:val="24"/>
          <w:szCs w:val="24"/>
        </w:rPr>
        <w:t>heure</w:t>
      </w:r>
      <w:proofErr w:type="spellEnd"/>
      <w:r w:rsidR="00886FFA">
        <w:rPr>
          <w:sz w:val="24"/>
          <w:szCs w:val="24"/>
        </w:rPr>
        <w:t xml:space="preserve"> et je </w:t>
      </w:r>
      <w:proofErr w:type="spellStart"/>
      <w:r w:rsidR="00886FFA">
        <w:rPr>
          <w:sz w:val="24"/>
          <w:szCs w:val="24"/>
        </w:rPr>
        <w:t>remontais</w:t>
      </w:r>
      <w:proofErr w:type="spellEnd"/>
      <w:r w:rsidR="00886FFA">
        <w:rPr>
          <w:sz w:val="24"/>
          <w:szCs w:val="24"/>
        </w:rPr>
        <w:t xml:space="preserve"> </w:t>
      </w:r>
      <w:proofErr w:type="spellStart"/>
      <w:r w:rsidR="00886FFA">
        <w:rPr>
          <w:sz w:val="24"/>
          <w:szCs w:val="24"/>
        </w:rPr>
        <w:t>vite</w:t>
      </w:r>
      <w:proofErr w:type="spellEnd"/>
      <w:r w:rsidR="00886FFA">
        <w:rPr>
          <w:sz w:val="24"/>
          <w:szCs w:val="24"/>
        </w:rPr>
        <w:t xml:space="preserve"> </w:t>
      </w:r>
      <w:proofErr w:type="spellStart"/>
      <w:r w:rsidR="00886FFA">
        <w:rPr>
          <w:sz w:val="24"/>
          <w:szCs w:val="24"/>
        </w:rPr>
        <w:t>avec</w:t>
      </w:r>
      <w:proofErr w:type="spellEnd"/>
      <w:r w:rsidR="00886FFA">
        <w:rPr>
          <w:sz w:val="24"/>
          <w:szCs w:val="24"/>
        </w:rPr>
        <w:t xml:space="preserve"> des </w:t>
      </w:r>
      <w:proofErr w:type="spellStart"/>
      <w:r w:rsidR="00886FFA">
        <w:rPr>
          <w:sz w:val="24"/>
          <w:szCs w:val="24"/>
        </w:rPr>
        <w:t>brassées</w:t>
      </w:r>
      <w:proofErr w:type="spellEnd"/>
      <w:r w:rsidR="00886FFA">
        <w:rPr>
          <w:sz w:val="24"/>
          <w:szCs w:val="24"/>
        </w:rPr>
        <w:t xml:space="preserve"> de </w:t>
      </w:r>
      <w:proofErr w:type="spellStart"/>
      <w:r w:rsidR="00886FFA">
        <w:rPr>
          <w:sz w:val="24"/>
          <w:szCs w:val="24"/>
        </w:rPr>
        <w:t>roses</w:t>
      </w:r>
      <w:proofErr w:type="spellEnd"/>
      <w:r w:rsidR="00886FFA">
        <w:rPr>
          <w:sz w:val="24"/>
          <w:szCs w:val="24"/>
        </w:rPr>
        <w:t xml:space="preserve">, de </w:t>
      </w:r>
      <w:proofErr w:type="spellStart"/>
      <w:r w:rsidR="00886FFA">
        <w:rPr>
          <w:sz w:val="24"/>
          <w:szCs w:val="24"/>
        </w:rPr>
        <w:t>pivoines</w:t>
      </w:r>
      <w:proofErr w:type="spellEnd"/>
      <w:r w:rsidR="00886FFA">
        <w:rPr>
          <w:sz w:val="24"/>
          <w:szCs w:val="24"/>
        </w:rPr>
        <w:t>.</w:t>
      </w:r>
    </w:p>
    <w:p w:rsidR="00886FFA" w:rsidRDefault="00886FFA" w:rsidP="000F43B9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Lʹété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superbe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cuisine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bonne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cʹétait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</w:t>
      </w:r>
      <w:proofErr w:type="spellEnd"/>
      <w:r>
        <w:rPr>
          <w:sz w:val="24"/>
          <w:szCs w:val="24"/>
        </w:rPr>
        <w:t xml:space="preserve"> tour de </w:t>
      </w:r>
      <w:proofErr w:type="spellStart"/>
      <w:r>
        <w:rPr>
          <w:sz w:val="24"/>
          <w:szCs w:val="24"/>
        </w:rPr>
        <w:t>jouir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devinais</w:t>
      </w:r>
      <w:proofErr w:type="spellEnd"/>
      <w:r>
        <w:rPr>
          <w:sz w:val="24"/>
          <w:szCs w:val="24"/>
        </w:rPr>
        <w:t xml:space="preserve"> ne pas </w:t>
      </w:r>
      <w:proofErr w:type="spellStart"/>
      <w:r>
        <w:rPr>
          <w:sz w:val="24"/>
          <w:szCs w:val="24"/>
        </w:rPr>
        <w:t>devoir</w:t>
      </w:r>
      <w:proofErr w:type="spellEnd"/>
      <w:r>
        <w:rPr>
          <w:sz w:val="24"/>
          <w:szCs w:val="24"/>
        </w:rPr>
        <w:t xml:space="preserve"> trop </w:t>
      </w:r>
      <w:proofErr w:type="spellStart"/>
      <w:r>
        <w:rPr>
          <w:sz w:val="24"/>
          <w:szCs w:val="24"/>
        </w:rPr>
        <w:t>durer</w:t>
      </w:r>
      <w:proofErr w:type="spellEnd"/>
      <w:r>
        <w:rPr>
          <w:sz w:val="24"/>
          <w:szCs w:val="24"/>
        </w:rPr>
        <w:t>…</w:t>
      </w:r>
    </w:p>
    <w:p w:rsidR="009318FD" w:rsidRDefault="00886FFA" w:rsidP="00215CF8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Hélas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</w:t>
      </w:r>
      <w:r w:rsidR="00227AD8">
        <w:rPr>
          <w:sz w:val="24"/>
          <w:szCs w:val="24"/>
        </w:rPr>
        <w:t>t</w:t>
      </w:r>
      <w:proofErr w:type="spellEnd"/>
      <w:r w:rsidR="00227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monde,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cherchions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appartement et je </w:t>
      </w:r>
      <w:proofErr w:type="spellStart"/>
      <w:r>
        <w:rPr>
          <w:sz w:val="24"/>
          <w:szCs w:val="24"/>
        </w:rPr>
        <w:t>profitais</w:t>
      </w:r>
      <w:proofErr w:type="spellEnd"/>
      <w:r>
        <w:rPr>
          <w:sz w:val="24"/>
          <w:szCs w:val="24"/>
        </w:rPr>
        <w:t xml:space="preserve"> de nos </w:t>
      </w:r>
      <w:proofErr w:type="spellStart"/>
      <w:r>
        <w:rPr>
          <w:sz w:val="24"/>
          <w:szCs w:val="24"/>
        </w:rPr>
        <w:t>courses</w:t>
      </w:r>
      <w:proofErr w:type="spellEnd"/>
      <w:r>
        <w:rPr>
          <w:sz w:val="24"/>
          <w:szCs w:val="24"/>
        </w:rPr>
        <w:t xml:space="preserve"> et de nos </w:t>
      </w:r>
      <w:proofErr w:type="spellStart"/>
      <w:r>
        <w:rPr>
          <w:sz w:val="24"/>
          <w:szCs w:val="24"/>
        </w:rPr>
        <w:t>visites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Paris.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tour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5e arrondissement, </w:t>
      </w:r>
      <w:proofErr w:type="spellStart"/>
      <w:r>
        <w:rPr>
          <w:sz w:val="24"/>
          <w:szCs w:val="24"/>
        </w:rPr>
        <w:t>remontant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BoulʹMich</w:t>
      </w:r>
      <w:proofErr w:type="spellEnd"/>
      <w:r>
        <w:rPr>
          <w:sz w:val="24"/>
          <w:szCs w:val="24"/>
        </w:rPr>
        <w:t xml:space="preserve">ʹ, </w:t>
      </w:r>
      <w:proofErr w:type="spellStart"/>
      <w:r>
        <w:rPr>
          <w:sz w:val="24"/>
          <w:szCs w:val="24"/>
        </w:rPr>
        <w:t>longeant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boulevards</w:t>
      </w:r>
      <w:proofErr w:type="spellEnd"/>
      <w:r>
        <w:rPr>
          <w:sz w:val="24"/>
          <w:szCs w:val="24"/>
        </w:rPr>
        <w:t xml:space="preserve"> de Port-</w:t>
      </w:r>
      <w:proofErr w:type="spellStart"/>
      <w:r>
        <w:rPr>
          <w:sz w:val="24"/>
          <w:szCs w:val="24"/>
        </w:rPr>
        <w:t>Royal</w:t>
      </w:r>
      <w:proofErr w:type="spellEnd"/>
      <w:r>
        <w:rPr>
          <w:sz w:val="24"/>
          <w:szCs w:val="24"/>
        </w:rPr>
        <w:t xml:space="preserve"> et de Saint-Marcel, </w:t>
      </w:r>
      <w:proofErr w:type="spellStart"/>
      <w:r w:rsidR="00227AD8">
        <w:rPr>
          <w:sz w:val="24"/>
          <w:szCs w:val="24"/>
        </w:rPr>
        <w:t>descenda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boulevard</w:t>
      </w:r>
      <w:proofErr w:type="spellEnd"/>
      <w:r>
        <w:rPr>
          <w:sz w:val="24"/>
          <w:szCs w:val="24"/>
        </w:rPr>
        <w:t xml:space="preserve"> de</w:t>
      </w:r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lʹHôpital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planté</w:t>
      </w:r>
      <w:proofErr w:type="spellEnd"/>
      <w:r w:rsidR="00215CF8">
        <w:rPr>
          <w:sz w:val="24"/>
          <w:szCs w:val="24"/>
        </w:rPr>
        <w:t xml:space="preserve"> de </w:t>
      </w:r>
      <w:proofErr w:type="spellStart"/>
      <w:r w:rsidR="00215CF8">
        <w:rPr>
          <w:sz w:val="24"/>
          <w:szCs w:val="24"/>
        </w:rPr>
        <w:t>marronniers</w:t>
      </w:r>
      <w:proofErr w:type="spellEnd"/>
      <w:r w:rsidR="00215CF8">
        <w:rPr>
          <w:sz w:val="24"/>
          <w:szCs w:val="24"/>
        </w:rPr>
        <w:t xml:space="preserve">, </w:t>
      </w:r>
      <w:proofErr w:type="spellStart"/>
      <w:r w:rsidR="00215CF8">
        <w:rPr>
          <w:sz w:val="24"/>
          <w:szCs w:val="24"/>
        </w:rPr>
        <w:t>dʹormes</w:t>
      </w:r>
      <w:proofErr w:type="spellEnd"/>
      <w:r w:rsidR="00215CF8">
        <w:rPr>
          <w:sz w:val="24"/>
          <w:szCs w:val="24"/>
        </w:rPr>
        <w:t xml:space="preserve">, de </w:t>
      </w:r>
      <w:proofErr w:type="spellStart"/>
      <w:r w:rsidR="00215CF8">
        <w:rPr>
          <w:sz w:val="24"/>
          <w:szCs w:val="24"/>
        </w:rPr>
        <w:t>platanes</w:t>
      </w:r>
      <w:proofErr w:type="spellEnd"/>
      <w:r w:rsidR="00215CF8">
        <w:rPr>
          <w:sz w:val="24"/>
          <w:szCs w:val="24"/>
        </w:rPr>
        <w:t xml:space="preserve">, et </w:t>
      </w:r>
      <w:proofErr w:type="spellStart"/>
      <w:r w:rsidR="00215CF8">
        <w:rPr>
          <w:sz w:val="24"/>
          <w:szCs w:val="24"/>
        </w:rPr>
        <w:t>nous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rentrions</w:t>
      </w:r>
      <w:proofErr w:type="spellEnd"/>
      <w:r w:rsidR="00215CF8">
        <w:rPr>
          <w:sz w:val="24"/>
          <w:szCs w:val="24"/>
        </w:rPr>
        <w:t xml:space="preserve"> par</w:t>
      </w:r>
      <w:r w:rsidR="00227AD8">
        <w:rPr>
          <w:sz w:val="24"/>
          <w:szCs w:val="24"/>
        </w:rPr>
        <w:t xml:space="preserve"> les </w:t>
      </w:r>
      <w:proofErr w:type="spellStart"/>
      <w:r w:rsidR="00215CF8">
        <w:rPr>
          <w:sz w:val="24"/>
          <w:szCs w:val="24"/>
        </w:rPr>
        <w:t>quais</w:t>
      </w:r>
      <w:proofErr w:type="spellEnd"/>
      <w:r w:rsidR="00215CF8">
        <w:rPr>
          <w:sz w:val="24"/>
          <w:szCs w:val="24"/>
        </w:rPr>
        <w:t xml:space="preserve">, </w:t>
      </w:r>
      <w:proofErr w:type="spellStart"/>
      <w:r w:rsidR="00215CF8">
        <w:rPr>
          <w:sz w:val="24"/>
          <w:szCs w:val="24"/>
        </w:rPr>
        <w:t>nous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arrêtant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devant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chaque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bouquiniste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pour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bavarder</w:t>
      </w:r>
      <w:proofErr w:type="spellEnd"/>
      <w:r w:rsidR="00215CF8">
        <w:rPr>
          <w:sz w:val="24"/>
          <w:szCs w:val="24"/>
        </w:rPr>
        <w:t xml:space="preserve">, </w:t>
      </w:r>
      <w:proofErr w:type="spellStart"/>
      <w:r w:rsidR="00215CF8">
        <w:rPr>
          <w:sz w:val="24"/>
          <w:szCs w:val="24"/>
        </w:rPr>
        <w:t>feuilleter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un</w:t>
      </w:r>
      <w:proofErr w:type="spellEnd"/>
      <w:r w:rsidR="00215CF8">
        <w:rPr>
          <w:sz w:val="24"/>
          <w:szCs w:val="24"/>
        </w:rPr>
        <w:t xml:space="preserve"> livre. </w:t>
      </w:r>
      <w:proofErr w:type="spellStart"/>
      <w:r w:rsidR="00215CF8">
        <w:rPr>
          <w:sz w:val="24"/>
          <w:szCs w:val="24"/>
        </w:rPr>
        <w:t>Dieu</w:t>
      </w:r>
      <w:proofErr w:type="spellEnd"/>
      <w:r w:rsidR="00215CF8">
        <w:rPr>
          <w:sz w:val="24"/>
          <w:szCs w:val="24"/>
        </w:rPr>
        <w:t xml:space="preserve">, </w:t>
      </w:r>
      <w:proofErr w:type="spellStart"/>
      <w:r w:rsidR="00215CF8">
        <w:rPr>
          <w:sz w:val="24"/>
          <w:szCs w:val="24"/>
        </w:rPr>
        <w:t>ce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que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jʹaime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le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peuple</w:t>
      </w:r>
      <w:proofErr w:type="spellEnd"/>
      <w:r w:rsidR="00215CF8">
        <w:rPr>
          <w:sz w:val="24"/>
          <w:szCs w:val="24"/>
        </w:rPr>
        <w:t xml:space="preserve">, la </w:t>
      </w:r>
      <w:proofErr w:type="spellStart"/>
      <w:r w:rsidR="00215CF8">
        <w:rPr>
          <w:sz w:val="24"/>
          <w:szCs w:val="24"/>
        </w:rPr>
        <w:t>rue</w:t>
      </w:r>
      <w:proofErr w:type="spellEnd"/>
      <w:r w:rsidR="00215CF8">
        <w:rPr>
          <w:sz w:val="24"/>
          <w:szCs w:val="24"/>
        </w:rPr>
        <w:t xml:space="preserve">! </w:t>
      </w:r>
      <w:proofErr w:type="spellStart"/>
      <w:r w:rsidR="00215CF8">
        <w:rPr>
          <w:sz w:val="24"/>
          <w:szCs w:val="24"/>
        </w:rPr>
        <w:t>Ma</w:t>
      </w:r>
      <w:proofErr w:type="spellEnd"/>
      <w:r w:rsidR="00215CF8">
        <w:rPr>
          <w:sz w:val="24"/>
          <w:szCs w:val="24"/>
        </w:rPr>
        <w:t xml:space="preserve"> </w:t>
      </w:r>
      <w:proofErr w:type="spellStart"/>
      <w:r w:rsidR="00215CF8">
        <w:rPr>
          <w:sz w:val="24"/>
          <w:szCs w:val="24"/>
        </w:rPr>
        <w:t>parole</w:t>
      </w:r>
      <w:proofErr w:type="spellEnd"/>
      <w:r w:rsidR="00215CF8">
        <w:rPr>
          <w:sz w:val="24"/>
          <w:szCs w:val="24"/>
        </w:rPr>
        <w:t xml:space="preserve">, cela </w:t>
      </w:r>
      <w:proofErr w:type="spellStart"/>
      <w:r w:rsidR="00215CF8">
        <w:rPr>
          <w:sz w:val="24"/>
          <w:szCs w:val="24"/>
        </w:rPr>
        <w:t>nʹa</w:t>
      </w:r>
      <w:proofErr w:type="spellEnd"/>
      <w:r w:rsidR="00215CF8">
        <w:rPr>
          <w:sz w:val="24"/>
          <w:szCs w:val="24"/>
        </w:rPr>
        <w:t xml:space="preserve"> pas de </w:t>
      </w:r>
      <w:proofErr w:type="spellStart"/>
      <w:r w:rsidR="00215CF8">
        <w:rPr>
          <w:sz w:val="24"/>
          <w:szCs w:val="24"/>
        </w:rPr>
        <w:t>fin</w:t>
      </w:r>
      <w:proofErr w:type="spellEnd"/>
      <w:r w:rsidR="00215CF8">
        <w:rPr>
          <w:sz w:val="24"/>
          <w:szCs w:val="24"/>
        </w:rPr>
        <w:t>.</w:t>
      </w:r>
    </w:p>
    <w:p w:rsidR="00C03C54" w:rsidRDefault="00C03C54" w:rsidP="00FC32F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Dʹaprès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Cendrars</w:t>
      </w:r>
      <w:proofErr w:type="spellEnd"/>
      <w:r>
        <w:rPr>
          <w:sz w:val="24"/>
          <w:szCs w:val="24"/>
        </w:rPr>
        <w:t xml:space="preserve">, Trop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trop)</w:t>
      </w:r>
    </w:p>
    <w:p w:rsidR="000F43B9" w:rsidRDefault="000F4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2963" w:rsidRPr="00832963" w:rsidRDefault="00832963" w:rsidP="003D3BFB">
      <w:pPr>
        <w:jc w:val="both"/>
        <w:rPr>
          <w:b/>
          <w:sz w:val="28"/>
          <w:szCs w:val="28"/>
        </w:rPr>
      </w:pPr>
      <w:proofErr w:type="spellStart"/>
      <w:r w:rsidRPr="00832963">
        <w:rPr>
          <w:b/>
          <w:sz w:val="28"/>
          <w:szCs w:val="28"/>
        </w:rPr>
        <w:lastRenderedPageBreak/>
        <w:t>Activités</w:t>
      </w:r>
      <w:proofErr w:type="spellEnd"/>
    </w:p>
    <w:p w:rsidR="007A0559" w:rsidRDefault="007A0559" w:rsidP="007A0559">
      <w:pPr>
        <w:jc w:val="both"/>
        <w:rPr>
          <w:sz w:val="24"/>
          <w:szCs w:val="24"/>
        </w:rPr>
      </w:pPr>
      <w:r w:rsidRPr="007A0559">
        <w:rPr>
          <w:sz w:val="24"/>
          <w:szCs w:val="24"/>
        </w:rPr>
        <w:t>1.</w:t>
      </w:r>
      <w:r w:rsidR="000F43B9">
        <w:rPr>
          <w:sz w:val="24"/>
          <w:szCs w:val="24"/>
        </w:rPr>
        <w:t xml:space="preserve"> </w:t>
      </w:r>
      <w:proofErr w:type="spellStart"/>
      <w:r w:rsidR="00FB5A16">
        <w:rPr>
          <w:sz w:val="24"/>
          <w:szCs w:val="24"/>
        </w:rPr>
        <w:t>Lisez</w:t>
      </w:r>
      <w:proofErr w:type="spellEnd"/>
      <w:r w:rsidR="00FB5A16">
        <w:rPr>
          <w:sz w:val="24"/>
          <w:szCs w:val="24"/>
        </w:rPr>
        <w:t xml:space="preserve"> </w:t>
      </w:r>
      <w:proofErr w:type="spellStart"/>
      <w:r w:rsidR="00FB5A16">
        <w:rPr>
          <w:sz w:val="24"/>
          <w:szCs w:val="24"/>
        </w:rPr>
        <w:t>le</w:t>
      </w:r>
      <w:proofErr w:type="spellEnd"/>
      <w:r w:rsidR="00FB5A16">
        <w:rPr>
          <w:sz w:val="24"/>
          <w:szCs w:val="24"/>
        </w:rPr>
        <w:t xml:space="preserve"> t</w:t>
      </w:r>
      <w:r w:rsidR="00223A3A">
        <w:rPr>
          <w:sz w:val="24"/>
          <w:szCs w:val="24"/>
        </w:rPr>
        <w:t>exte.</w:t>
      </w:r>
    </w:p>
    <w:p w:rsidR="003629BD" w:rsidRDefault="003629BD" w:rsidP="007A0559">
      <w:pPr>
        <w:jc w:val="both"/>
        <w:rPr>
          <w:sz w:val="24"/>
          <w:szCs w:val="24"/>
        </w:rPr>
      </w:pPr>
    </w:p>
    <w:p w:rsidR="00F7445D" w:rsidRDefault="00766E99" w:rsidP="00943B6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99188E">
        <w:rPr>
          <w:sz w:val="24"/>
          <w:szCs w:val="24"/>
        </w:rPr>
        <w:t>Complét</w:t>
      </w:r>
      <w:r w:rsidR="0008423F">
        <w:rPr>
          <w:sz w:val="24"/>
          <w:szCs w:val="24"/>
        </w:rPr>
        <w:t>ez</w:t>
      </w:r>
      <w:proofErr w:type="spellEnd"/>
      <w:r w:rsidR="0008423F">
        <w:rPr>
          <w:sz w:val="24"/>
          <w:szCs w:val="24"/>
        </w:rPr>
        <w:t xml:space="preserve"> les </w:t>
      </w:r>
      <w:proofErr w:type="spellStart"/>
      <w:r w:rsidR="0008423F">
        <w:rPr>
          <w:sz w:val="24"/>
          <w:szCs w:val="24"/>
        </w:rPr>
        <w:t>pronoms</w:t>
      </w:r>
      <w:proofErr w:type="spellEnd"/>
      <w:r w:rsidR="0008423F">
        <w:rPr>
          <w:sz w:val="24"/>
          <w:szCs w:val="24"/>
        </w:rPr>
        <w:t xml:space="preserve"> qui, </w:t>
      </w:r>
      <w:proofErr w:type="spellStart"/>
      <w:r w:rsidR="0008423F">
        <w:rPr>
          <w:sz w:val="24"/>
          <w:szCs w:val="24"/>
        </w:rPr>
        <w:t>que</w:t>
      </w:r>
      <w:proofErr w:type="spellEnd"/>
      <w:r w:rsidR="0008423F">
        <w:rPr>
          <w:sz w:val="24"/>
          <w:szCs w:val="24"/>
        </w:rPr>
        <w:t xml:space="preserve">, </w:t>
      </w:r>
      <w:proofErr w:type="spellStart"/>
      <w:r w:rsidR="0008423F">
        <w:rPr>
          <w:sz w:val="24"/>
          <w:szCs w:val="24"/>
        </w:rPr>
        <w:t>ce</w:t>
      </w:r>
      <w:proofErr w:type="spellEnd"/>
      <w:r w:rsidR="0008423F">
        <w:rPr>
          <w:sz w:val="24"/>
          <w:szCs w:val="24"/>
        </w:rPr>
        <w:t xml:space="preserve"> qui, </w:t>
      </w:r>
      <w:proofErr w:type="spellStart"/>
      <w:r w:rsidR="0008423F">
        <w:rPr>
          <w:sz w:val="24"/>
          <w:szCs w:val="24"/>
        </w:rPr>
        <w:t>ce</w:t>
      </w:r>
      <w:proofErr w:type="spellEnd"/>
      <w:r w:rsidR="0008423F">
        <w:rPr>
          <w:sz w:val="24"/>
          <w:szCs w:val="24"/>
        </w:rPr>
        <w:t xml:space="preserve"> </w:t>
      </w:r>
      <w:proofErr w:type="spellStart"/>
      <w:r w:rsidR="0008423F">
        <w:rPr>
          <w:sz w:val="24"/>
          <w:szCs w:val="24"/>
        </w:rPr>
        <w:t>que</w:t>
      </w:r>
      <w:proofErr w:type="spellEnd"/>
      <w:r w:rsidR="0008423F">
        <w:rPr>
          <w:sz w:val="24"/>
          <w:szCs w:val="24"/>
        </w:rPr>
        <w:t>.</w:t>
      </w:r>
    </w:p>
    <w:p w:rsidR="00983386" w:rsidRDefault="0008423F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proofErr w:type="spellStart"/>
      <w:r>
        <w:rPr>
          <w:sz w:val="24"/>
          <w:szCs w:val="24"/>
        </w:rPr>
        <w:t>connaissez</w:t>
      </w:r>
      <w:proofErr w:type="spellEnd"/>
      <w:r>
        <w:rPr>
          <w:sz w:val="24"/>
          <w:szCs w:val="24"/>
        </w:rPr>
        <w:t xml:space="preserve"> ces </w:t>
      </w:r>
      <w:proofErr w:type="spellStart"/>
      <w:r>
        <w:rPr>
          <w:sz w:val="24"/>
          <w:szCs w:val="24"/>
        </w:rPr>
        <w:t>garçons</w:t>
      </w:r>
      <w:proofErr w:type="spellEnd"/>
      <w:r>
        <w:rPr>
          <w:sz w:val="24"/>
          <w:szCs w:val="24"/>
        </w:rPr>
        <w:t xml:space="preserve"> ……….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regardent</w:t>
      </w:r>
      <w:proofErr w:type="spellEnd"/>
      <w:r>
        <w:rPr>
          <w:sz w:val="24"/>
          <w:szCs w:val="24"/>
        </w:rPr>
        <w:t>?</w:t>
      </w:r>
    </w:p>
    <w:p w:rsidR="00983386" w:rsidRDefault="00983386" w:rsidP="000F43B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cadeau</w:t>
      </w:r>
      <w:proofErr w:type="spellEnd"/>
      <w:r>
        <w:rPr>
          <w:sz w:val="24"/>
          <w:szCs w:val="24"/>
        </w:rPr>
        <w:t xml:space="preserve"> ………….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plaisir</w:t>
      </w:r>
      <w:proofErr w:type="spellEnd"/>
      <w:r>
        <w:rPr>
          <w:sz w:val="24"/>
          <w:szCs w:val="24"/>
        </w:rPr>
        <w:t>.</w:t>
      </w:r>
    </w:p>
    <w:p w:rsidR="00983386" w:rsidRDefault="00983386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fille</w:t>
      </w:r>
      <w:proofErr w:type="spellEnd"/>
      <w:r>
        <w:rPr>
          <w:sz w:val="24"/>
          <w:szCs w:val="24"/>
        </w:rPr>
        <w:t xml:space="preserve"> ……… vous </w:t>
      </w:r>
      <w:proofErr w:type="spellStart"/>
      <w:r>
        <w:rPr>
          <w:sz w:val="24"/>
          <w:szCs w:val="24"/>
        </w:rPr>
        <w:t>voyez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voisine</w:t>
      </w:r>
      <w:proofErr w:type="spellEnd"/>
      <w:r>
        <w:rPr>
          <w:sz w:val="24"/>
          <w:szCs w:val="24"/>
        </w:rPr>
        <w:t>.</w:t>
      </w:r>
    </w:p>
    <w:p w:rsidR="006726C8" w:rsidRDefault="006726C8" w:rsidP="000F43B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-tu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</w:t>
      </w:r>
      <w:proofErr w:type="spellEnd"/>
      <w:r>
        <w:rPr>
          <w:sz w:val="24"/>
          <w:szCs w:val="24"/>
        </w:rPr>
        <w:t xml:space="preserve"> ………… vous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fait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>?</w:t>
      </w:r>
    </w:p>
    <w:p w:rsidR="006726C8" w:rsidRDefault="006726C8" w:rsidP="000F43B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cousine</w:t>
      </w:r>
      <w:proofErr w:type="spellEnd"/>
      <w:r>
        <w:rPr>
          <w:sz w:val="24"/>
          <w:szCs w:val="24"/>
        </w:rPr>
        <w:t xml:space="preserve"> ………. </w:t>
      </w:r>
      <w:proofErr w:type="gramStart"/>
      <w:r>
        <w:rPr>
          <w:sz w:val="24"/>
          <w:szCs w:val="24"/>
        </w:rPr>
        <w:t>vit</w:t>
      </w:r>
      <w:proofErr w:type="gramEnd"/>
      <w:r>
        <w:rPr>
          <w:sz w:val="24"/>
          <w:szCs w:val="24"/>
        </w:rPr>
        <w:t xml:space="preserve"> en France.</w:t>
      </w:r>
    </w:p>
    <w:p w:rsidR="0008423F" w:rsidRDefault="006726C8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 xml:space="preserve">….. </w:t>
      </w:r>
      <w:proofErr w:type="spellStart"/>
      <w:r>
        <w:rPr>
          <w:sz w:val="24"/>
          <w:szCs w:val="24"/>
        </w:rPr>
        <w:t>mʹintéresse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>.</w:t>
      </w:r>
      <w:r w:rsidR="0008423F">
        <w:rPr>
          <w:sz w:val="24"/>
          <w:szCs w:val="24"/>
        </w:rPr>
        <w:t xml:space="preserve">                                                       </w:t>
      </w:r>
      <w:r w:rsidR="00983386">
        <w:rPr>
          <w:sz w:val="24"/>
          <w:szCs w:val="24"/>
        </w:rPr>
        <w:t xml:space="preserve">   </w:t>
      </w:r>
      <w:r w:rsidR="00983386">
        <w:rPr>
          <w:sz w:val="24"/>
          <w:szCs w:val="24"/>
        </w:rPr>
        <w:tab/>
      </w:r>
      <w:r w:rsidR="000842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629BD" w:rsidRDefault="003629BD" w:rsidP="00943B61">
      <w:pPr>
        <w:ind w:firstLine="567"/>
        <w:jc w:val="both"/>
        <w:rPr>
          <w:sz w:val="24"/>
          <w:szCs w:val="24"/>
        </w:rPr>
      </w:pPr>
    </w:p>
    <w:p w:rsidR="00766E99" w:rsidRDefault="00584AFE" w:rsidP="00766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Traduisez</w:t>
      </w:r>
      <w:proofErr w:type="spellEnd"/>
      <w:r>
        <w:rPr>
          <w:sz w:val="24"/>
          <w:szCs w:val="24"/>
        </w:rPr>
        <w:t>.</w:t>
      </w:r>
    </w:p>
    <w:p w:rsidR="00534FEE" w:rsidRDefault="00584AFE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Vím dobře, co jsi mi slíbil.</w:t>
      </w:r>
    </w:p>
    <w:p w:rsidR="00534FEE" w:rsidRDefault="00CC3B08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Kniha, kterou čtu, je bezva.</w:t>
      </w:r>
    </w:p>
    <w:p w:rsidR="00534FEE" w:rsidRDefault="007107D2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Paní, která mluví s naším profesorem, je tvoje matka?</w:t>
      </w:r>
    </w:p>
    <w:p w:rsidR="00534FEE" w:rsidRDefault="0002088F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Jedeme k moři, což je báječné.</w:t>
      </w:r>
    </w:p>
    <w:p w:rsidR="003629BD" w:rsidRDefault="009E6260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Zuzana má sestru, která studuje v Paříži.</w:t>
      </w:r>
    </w:p>
    <w:p w:rsidR="00534FEE" w:rsidRDefault="00534FEE" w:rsidP="00766E99">
      <w:pPr>
        <w:jc w:val="both"/>
        <w:rPr>
          <w:sz w:val="24"/>
          <w:szCs w:val="24"/>
        </w:rPr>
      </w:pPr>
    </w:p>
    <w:p w:rsidR="00CF02FE" w:rsidRDefault="00CD2759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Cherchez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verbes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lʹimparfait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texte.</w:t>
      </w:r>
    </w:p>
    <w:p w:rsidR="000F43B9" w:rsidRDefault="000F43B9">
      <w:pPr>
        <w:spacing w:after="0" w:line="240" w:lineRule="auto"/>
        <w:rPr>
          <w:sz w:val="24"/>
          <w:szCs w:val="24"/>
        </w:rPr>
      </w:pPr>
    </w:p>
    <w:p w:rsidR="000F43B9" w:rsidRDefault="000F43B9">
      <w:pPr>
        <w:spacing w:after="0" w:line="240" w:lineRule="auto"/>
        <w:rPr>
          <w:sz w:val="24"/>
          <w:szCs w:val="24"/>
        </w:rPr>
      </w:pPr>
    </w:p>
    <w:p w:rsidR="00436D7A" w:rsidRDefault="00807FE4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36D7A">
        <w:rPr>
          <w:sz w:val="24"/>
          <w:szCs w:val="24"/>
        </w:rPr>
        <w:t xml:space="preserve"> </w:t>
      </w:r>
      <w:proofErr w:type="spellStart"/>
      <w:r w:rsidR="00436D7A">
        <w:rPr>
          <w:sz w:val="24"/>
          <w:szCs w:val="24"/>
        </w:rPr>
        <w:t>Mettez</w:t>
      </w:r>
      <w:proofErr w:type="spellEnd"/>
      <w:r w:rsidR="00436D7A">
        <w:rPr>
          <w:sz w:val="24"/>
          <w:szCs w:val="24"/>
        </w:rPr>
        <w:t xml:space="preserve"> </w:t>
      </w:r>
      <w:r w:rsidR="007800F9">
        <w:rPr>
          <w:sz w:val="24"/>
          <w:szCs w:val="24"/>
        </w:rPr>
        <w:t xml:space="preserve">la </w:t>
      </w:r>
      <w:proofErr w:type="spellStart"/>
      <w:r w:rsidR="007800F9">
        <w:rPr>
          <w:sz w:val="24"/>
          <w:szCs w:val="24"/>
        </w:rPr>
        <w:t>forme</w:t>
      </w:r>
      <w:proofErr w:type="spellEnd"/>
      <w:r w:rsidR="007800F9">
        <w:rPr>
          <w:sz w:val="24"/>
          <w:szCs w:val="24"/>
        </w:rPr>
        <w:t xml:space="preserve"> </w:t>
      </w:r>
      <w:proofErr w:type="spellStart"/>
      <w:r w:rsidR="007800F9">
        <w:rPr>
          <w:sz w:val="24"/>
          <w:szCs w:val="24"/>
        </w:rPr>
        <w:t>du</w:t>
      </w:r>
      <w:proofErr w:type="spellEnd"/>
      <w:r w:rsidR="007800F9">
        <w:rPr>
          <w:sz w:val="24"/>
          <w:szCs w:val="24"/>
        </w:rPr>
        <w:t xml:space="preserve"> </w:t>
      </w:r>
      <w:proofErr w:type="spellStart"/>
      <w:r w:rsidR="007800F9">
        <w:rPr>
          <w:sz w:val="24"/>
          <w:szCs w:val="24"/>
        </w:rPr>
        <w:t>verbe</w:t>
      </w:r>
      <w:proofErr w:type="spellEnd"/>
      <w:r w:rsidR="007800F9">
        <w:rPr>
          <w:sz w:val="24"/>
          <w:szCs w:val="24"/>
        </w:rPr>
        <w:t xml:space="preserve"> </w:t>
      </w:r>
      <w:proofErr w:type="spellStart"/>
      <w:r w:rsidR="00436D7A" w:rsidRPr="00F50E4B">
        <w:rPr>
          <w:b/>
          <w:sz w:val="24"/>
          <w:szCs w:val="24"/>
        </w:rPr>
        <w:t>nous</w:t>
      </w:r>
      <w:proofErr w:type="spellEnd"/>
      <w:r w:rsidR="00436D7A" w:rsidRPr="00F50E4B">
        <w:rPr>
          <w:b/>
          <w:sz w:val="24"/>
          <w:szCs w:val="24"/>
        </w:rPr>
        <w:t xml:space="preserve"> </w:t>
      </w:r>
      <w:proofErr w:type="spellStart"/>
      <w:r w:rsidR="00796CDE" w:rsidRPr="00F50E4B">
        <w:rPr>
          <w:b/>
          <w:sz w:val="24"/>
          <w:szCs w:val="24"/>
        </w:rPr>
        <w:t>faisions</w:t>
      </w:r>
      <w:proofErr w:type="spellEnd"/>
      <w:r w:rsidR="00436D7A">
        <w:rPr>
          <w:b/>
          <w:sz w:val="24"/>
          <w:szCs w:val="24"/>
        </w:rPr>
        <w:t xml:space="preserve"> </w:t>
      </w:r>
      <w:r w:rsidR="00796CDE">
        <w:rPr>
          <w:sz w:val="24"/>
          <w:szCs w:val="24"/>
        </w:rPr>
        <w:t xml:space="preserve">au P, au </w:t>
      </w:r>
      <w:proofErr w:type="spellStart"/>
      <w:r w:rsidR="00796CDE">
        <w:rPr>
          <w:sz w:val="24"/>
          <w:szCs w:val="24"/>
        </w:rPr>
        <w:t>CPr</w:t>
      </w:r>
      <w:proofErr w:type="spellEnd"/>
      <w:r w:rsidR="00796CDE">
        <w:rPr>
          <w:sz w:val="24"/>
          <w:szCs w:val="24"/>
        </w:rPr>
        <w:t xml:space="preserve">, au FA et au </w:t>
      </w:r>
      <w:proofErr w:type="spellStart"/>
      <w:r w:rsidR="00796CDE">
        <w:rPr>
          <w:sz w:val="24"/>
          <w:szCs w:val="24"/>
        </w:rPr>
        <w:t>SPr</w:t>
      </w:r>
      <w:proofErr w:type="spellEnd"/>
      <w:r w:rsidR="00436D7A">
        <w:rPr>
          <w:sz w:val="24"/>
          <w:szCs w:val="24"/>
        </w:rPr>
        <w:t>.</w:t>
      </w:r>
    </w:p>
    <w:p w:rsidR="000F43B9" w:rsidRDefault="000F43B9" w:rsidP="007A0559">
      <w:pPr>
        <w:jc w:val="both"/>
        <w:rPr>
          <w:sz w:val="24"/>
          <w:szCs w:val="24"/>
        </w:rPr>
      </w:pPr>
    </w:p>
    <w:p w:rsidR="00766723" w:rsidRPr="009F543F" w:rsidRDefault="00436D7A" w:rsidP="007A0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9F543F">
        <w:rPr>
          <w:sz w:val="24"/>
          <w:szCs w:val="24"/>
        </w:rPr>
        <w:t>Formez</w:t>
      </w:r>
      <w:proofErr w:type="spellEnd"/>
      <w:r w:rsidR="009F543F">
        <w:rPr>
          <w:sz w:val="24"/>
          <w:szCs w:val="24"/>
        </w:rPr>
        <w:t xml:space="preserve"> les </w:t>
      </w:r>
      <w:proofErr w:type="spellStart"/>
      <w:r w:rsidR="009F543F">
        <w:rPr>
          <w:sz w:val="24"/>
          <w:szCs w:val="24"/>
        </w:rPr>
        <w:t>formes</w:t>
      </w:r>
      <w:proofErr w:type="spellEnd"/>
      <w:r w:rsidR="009F543F">
        <w:rPr>
          <w:sz w:val="24"/>
          <w:szCs w:val="24"/>
        </w:rPr>
        <w:t xml:space="preserve"> </w:t>
      </w:r>
      <w:proofErr w:type="spellStart"/>
      <w:r w:rsidR="009F543F">
        <w:rPr>
          <w:sz w:val="24"/>
          <w:szCs w:val="24"/>
        </w:rPr>
        <w:t>du</w:t>
      </w:r>
      <w:proofErr w:type="spellEnd"/>
      <w:r w:rsidR="009F543F">
        <w:rPr>
          <w:sz w:val="24"/>
          <w:szCs w:val="24"/>
        </w:rPr>
        <w:t xml:space="preserve"> </w:t>
      </w:r>
      <w:proofErr w:type="spellStart"/>
      <w:r w:rsidR="009F543F">
        <w:rPr>
          <w:sz w:val="24"/>
          <w:szCs w:val="24"/>
        </w:rPr>
        <w:t>verbe</w:t>
      </w:r>
      <w:proofErr w:type="spellEnd"/>
      <w:r w:rsidR="009F543F">
        <w:rPr>
          <w:sz w:val="24"/>
          <w:szCs w:val="24"/>
        </w:rPr>
        <w:t xml:space="preserve"> </w:t>
      </w:r>
      <w:proofErr w:type="spellStart"/>
      <w:r w:rsidR="009F543F" w:rsidRPr="00F50E4B">
        <w:rPr>
          <w:b/>
          <w:sz w:val="24"/>
          <w:szCs w:val="24"/>
        </w:rPr>
        <w:t>être</w:t>
      </w:r>
      <w:proofErr w:type="spellEnd"/>
      <w:r w:rsidR="009F543F">
        <w:rPr>
          <w:sz w:val="24"/>
          <w:szCs w:val="24"/>
        </w:rPr>
        <w:t>.</w:t>
      </w:r>
    </w:p>
    <w:p w:rsidR="00766723" w:rsidRDefault="00766723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tu (FS) …………………………………………………….</w:t>
      </w:r>
    </w:p>
    <w:p w:rsidR="00766723" w:rsidRDefault="009F543F" w:rsidP="000F43B9">
      <w:pPr>
        <w:ind w:firstLine="284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SPr</w:t>
      </w:r>
      <w:proofErr w:type="spellEnd"/>
      <w:r w:rsidR="00766723">
        <w:rPr>
          <w:sz w:val="24"/>
          <w:szCs w:val="24"/>
        </w:rPr>
        <w:t>) ……………………………………………</w:t>
      </w:r>
      <w:r w:rsidR="00FC32F1">
        <w:rPr>
          <w:sz w:val="24"/>
          <w:szCs w:val="24"/>
        </w:rPr>
        <w:t>.</w:t>
      </w:r>
    </w:p>
    <w:p w:rsidR="00766723" w:rsidRDefault="009F543F" w:rsidP="000F43B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elle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CPa</w:t>
      </w:r>
      <w:proofErr w:type="spellEnd"/>
      <w:r w:rsidR="00766723">
        <w:rPr>
          <w:sz w:val="24"/>
          <w:szCs w:val="24"/>
        </w:rPr>
        <w:t>) ……………………………………………</w:t>
      </w:r>
      <w:proofErr w:type="gramStart"/>
      <w:r w:rsidR="00766723">
        <w:rPr>
          <w:sz w:val="24"/>
          <w:szCs w:val="24"/>
        </w:rPr>
        <w:t>…..</w:t>
      </w:r>
      <w:proofErr w:type="gramEnd"/>
    </w:p>
    <w:p w:rsidR="00766723" w:rsidRDefault="00766723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vous (P) …………………………………………………</w:t>
      </w:r>
    </w:p>
    <w:p w:rsidR="00766723" w:rsidRDefault="00766723" w:rsidP="000F43B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jʹ (PC) ……………………………………………………</w:t>
      </w:r>
    </w:p>
    <w:p w:rsidR="004C0F3A" w:rsidRDefault="004C0F3A" w:rsidP="000F43B9">
      <w:pPr>
        <w:ind w:firstLine="284"/>
        <w:jc w:val="both"/>
        <w:rPr>
          <w:sz w:val="24"/>
          <w:szCs w:val="24"/>
        </w:rPr>
      </w:pPr>
    </w:p>
    <w:p w:rsidR="004C0F3A" w:rsidRDefault="004C0F3A" w:rsidP="004C0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Complétez</w:t>
      </w:r>
      <w:proofErr w:type="spellEnd"/>
      <w:r>
        <w:rPr>
          <w:sz w:val="24"/>
          <w:szCs w:val="24"/>
        </w:rPr>
        <w:t>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64"/>
        <w:gridCol w:w="564"/>
        <w:gridCol w:w="400"/>
        <w:gridCol w:w="400"/>
        <w:gridCol w:w="400"/>
      </w:tblGrid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4C0F3A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B413E8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B413E8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B413E8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F3A" w:rsidRPr="004C0F3A" w:rsidRDefault="00B413E8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622E21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náš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622E21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dávat, dát</w:t>
            </w: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622E21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návštěvy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622E21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hledat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C0F3A" w:rsidRPr="00B413E8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B413E8">
              <w:rPr>
                <w:rFonts w:eastAsia="Times New Roman"/>
                <w:color w:val="000000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622E21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pronajímat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B413E8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trvat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B413E8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přízeň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B413E8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jako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C0F3A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B413E8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sklep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F3A" w:rsidRPr="004C0F3A" w:rsidRDefault="004C0F3A" w:rsidP="004C0F3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4C0F3A" w:rsidRDefault="004C0F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680A" w:rsidRDefault="00D41E24" w:rsidP="007E680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Řešení:</w:t>
      </w:r>
    </w:p>
    <w:p w:rsidR="00D41E24" w:rsidRDefault="00D41E24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Přečtěte si text.</w:t>
      </w:r>
    </w:p>
    <w:p w:rsidR="008745F0" w:rsidRDefault="008745F0" w:rsidP="007E680A">
      <w:pPr>
        <w:ind w:left="284" w:hanging="284"/>
        <w:jc w:val="both"/>
        <w:rPr>
          <w:sz w:val="24"/>
          <w:szCs w:val="24"/>
        </w:rPr>
      </w:pPr>
    </w:p>
    <w:p w:rsidR="00D41E24" w:rsidRDefault="00D41E24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84AFE">
        <w:rPr>
          <w:sz w:val="24"/>
          <w:szCs w:val="24"/>
        </w:rPr>
        <w:t xml:space="preserve">. Doplňte zájmena qui, </w:t>
      </w:r>
      <w:proofErr w:type="spellStart"/>
      <w:r w:rsidR="00584AFE">
        <w:rPr>
          <w:sz w:val="24"/>
          <w:szCs w:val="24"/>
        </w:rPr>
        <w:t>que</w:t>
      </w:r>
      <w:proofErr w:type="spellEnd"/>
      <w:r w:rsidR="00584AFE">
        <w:rPr>
          <w:sz w:val="24"/>
          <w:szCs w:val="24"/>
        </w:rPr>
        <w:t xml:space="preserve">, </w:t>
      </w:r>
      <w:proofErr w:type="spellStart"/>
      <w:r w:rsidR="00584AFE">
        <w:rPr>
          <w:sz w:val="24"/>
          <w:szCs w:val="24"/>
        </w:rPr>
        <w:t>ce</w:t>
      </w:r>
      <w:proofErr w:type="spellEnd"/>
      <w:r w:rsidR="00584AFE">
        <w:rPr>
          <w:sz w:val="24"/>
          <w:szCs w:val="24"/>
        </w:rPr>
        <w:t xml:space="preserve"> qui, </w:t>
      </w:r>
      <w:proofErr w:type="spellStart"/>
      <w:r w:rsidR="00584AFE">
        <w:rPr>
          <w:sz w:val="24"/>
          <w:szCs w:val="24"/>
        </w:rPr>
        <w:t>ce</w:t>
      </w:r>
      <w:proofErr w:type="spellEnd"/>
      <w:r w:rsidR="00584AFE">
        <w:rPr>
          <w:sz w:val="24"/>
          <w:szCs w:val="24"/>
        </w:rPr>
        <w:t xml:space="preserve"> </w:t>
      </w:r>
      <w:proofErr w:type="spellStart"/>
      <w:r w:rsidR="00584AFE">
        <w:rPr>
          <w:sz w:val="24"/>
          <w:szCs w:val="24"/>
        </w:rPr>
        <w:t>que</w:t>
      </w:r>
      <w:proofErr w:type="spellEnd"/>
      <w:r w:rsidR="00584AFE">
        <w:rPr>
          <w:sz w:val="24"/>
          <w:szCs w:val="24"/>
        </w:rPr>
        <w:t>.</w:t>
      </w:r>
    </w:p>
    <w:p w:rsidR="009A7522" w:rsidRDefault="00584AFE" w:rsidP="000F43B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proofErr w:type="spellStart"/>
      <w:r>
        <w:rPr>
          <w:sz w:val="24"/>
          <w:szCs w:val="24"/>
        </w:rPr>
        <w:t>connaissez</w:t>
      </w:r>
      <w:proofErr w:type="spellEnd"/>
      <w:r>
        <w:rPr>
          <w:sz w:val="24"/>
          <w:szCs w:val="24"/>
        </w:rPr>
        <w:t xml:space="preserve"> ces </w:t>
      </w:r>
      <w:proofErr w:type="spellStart"/>
      <w:r>
        <w:rPr>
          <w:sz w:val="24"/>
          <w:szCs w:val="24"/>
        </w:rPr>
        <w:t>garçons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regardent</w:t>
      </w:r>
      <w:proofErr w:type="spellEnd"/>
      <w:r>
        <w:rPr>
          <w:sz w:val="24"/>
          <w:szCs w:val="24"/>
        </w:rPr>
        <w:t>.</w:t>
      </w:r>
    </w:p>
    <w:p w:rsidR="00766E99" w:rsidRDefault="0000360D" w:rsidP="000F43B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cadeau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plaisir</w:t>
      </w:r>
      <w:proofErr w:type="spellEnd"/>
      <w:r>
        <w:rPr>
          <w:sz w:val="24"/>
          <w:szCs w:val="24"/>
        </w:rPr>
        <w:t>.</w:t>
      </w:r>
    </w:p>
    <w:p w:rsidR="0000360D" w:rsidRDefault="0000360D" w:rsidP="000F43B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vous </w:t>
      </w:r>
      <w:proofErr w:type="spellStart"/>
      <w:r>
        <w:rPr>
          <w:sz w:val="24"/>
          <w:szCs w:val="24"/>
        </w:rPr>
        <w:t>voyez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voisine</w:t>
      </w:r>
      <w:proofErr w:type="spellEnd"/>
      <w:r>
        <w:rPr>
          <w:sz w:val="24"/>
          <w:szCs w:val="24"/>
        </w:rPr>
        <w:t>.</w:t>
      </w:r>
    </w:p>
    <w:p w:rsidR="0000360D" w:rsidRDefault="0000360D" w:rsidP="000F43B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-tu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vous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fait </w:t>
      </w:r>
      <w:proofErr w:type="spellStart"/>
      <w:r>
        <w:rPr>
          <w:sz w:val="24"/>
          <w:szCs w:val="24"/>
        </w:rPr>
        <w:t>hier</w:t>
      </w:r>
      <w:proofErr w:type="spellEnd"/>
      <w:r>
        <w:rPr>
          <w:sz w:val="24"/>
          <w:szCs w:val="24"/>
        </w:rPr>
        <w:t>?</w:t>
      </w:r>
    </w:p>
    <w:p w:rsidR="00730B87" w:rsidRDefault="00730B87" w:rsidP="000F43B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cousine</w:t>
      </w:r>
      <w:proofErr w:type="spellEnd"/>
      <w:r>
        <w:rPr>
          <w:sz w:val="24"/>
          <w:szCs w:val="24"/>
        </w:rPr>
        <w:t xml:space="preserve"> qui vit en France.</w:t>
      </w:r>
    </w:p>
    <w:p w:rsidR="00730B87" w:rsidRDefault="00730B87" w:rsidP="000F43B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mʹintéresse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cʹest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français</w:t>
      </w:r>
      <w:proofErr w:type="spellEnd"/>
      <w:r>
        <w:rPr>
          <w:sz w:val="24"/>
          <w:szCs w:val="24"/>
        </w:rPr>
        <w:t>.</w:t>
      </w:r>
    </w:p>
    <w:p w:rsidR="008745F0" w:rsidRDefault="008745F0" w:rsidP="007E680A">
      <w:pPr>
        <w:ind w:left="284" w:hanging="284"/>
        <w:jc w:val="both"/>
        <w:rPr>
          <w:sz w:val="24"/>
          <w:szCs w:val="24"/>
        </w:rPr>
      </w:pPr>
    </w:p>
    <w:p w:rsidR="00632146" w:rsidRDefault="00766E99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5277">
        <w:rPr>
          <w:sz w:val="24"/>
          <w:szCs w:val="24"/>
        </w:rPr>
        <w:t xml:space="preserve"> Přeložte.</w:t>
      </w:r>
    </w:p>
    <w:p w:rsidR="00B34F25" w:rsidRDefault="00CC3B08" w:rsidP="000F43B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tu mʹas promis.</w:t>
      </w:r>
    </w:p>
    <w:p w:rsidR="00DB1D1C" w:rsidRDefault="008F14CD" w:rsidP="000F43B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livre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lis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super.</w:t>
      </w:r>
    </w:p>
    <w:p w:rsidR="00B34F25" w:rsidRDefault="004A3D0B" w:rsidP="000F43B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dame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parle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notre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ta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>?</w:t>
      </w:r>
    </w:p>
    <w:p w:rsidR="00FD3F1D" w:rsidRDefault="00681F87" w:rsidP="000F43B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allons</w:t>
      </w:r>
      <w:proofErr w:type="spellEnd"/>
      <w:r>
        <w:rPr>
          <w:sz w:val="24"/>
          <w:szCs w:val="24"/>
        </w:rPr>
        <w:t xml:space="preserve">/On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à la </w:t>
      </w:r>
      <w:proofErr w:type="spellStart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formidable</w:t>
      </w:r>
      <w:proofErr w:type="spellEnd"/>
      <w:r>
        <w:rPr>
          <w:sz w:val="24"/>
          <w:szCs w:val="24"/>
        </w:rPr>
        <w:t>.</w:t>
      </w:r>
    </w:p>
    <w:p w:rsidR="00B34F25" w:rsidRDefault="00FD3F1D" w:rsidP="000F43B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Suzanne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soeur</w:t>
      </w:r>
      <w:proofErr w:type="spellEnd"/>
      <w:r>
        <w:rPr>
          <w:sz w:val="24"/>
          <w:szCs w:val="24"/>
        </w:rPr>
        <w:t xml:space="preserve"> qui fait ses </w:t>
      </w:r>
      <w:proofErr w:type="spellStart"/>
      <w:r>
        <w:rPr>
          <w:sz w:val="24"/>
          <w:szCs w:val="24"/>
        </w:rPr>
        <w:t>études</w:t>
      </w:r>
      <w:proofErr w:type="spellEnd"/>
      <w:r>
        <w:rPr>
          <w:sz w:val="24"/>
          <w:szCs w:val="24"/>
        </w:rPr>
        <w:t xml:space="preserve"> à Paris.</w:t>
      </w:r>
    </w:p>
    <w:p w:rsidR="008745F0" w:rsidRDefault="008745F0" w:rsidP="007E680A">
      <w:pPr>
        <w:ind w:left="284" w:hanging="284"/>
        <w:jc w:val="both"/>
        <w:rPr>
          <w:sz w:val="24"/>
          <w:szCs w:val="24"/>
        </w:rPr>
      </w:pPr>
    </w:p>
    <w:p w:rsidR="00DB1D1C" w:rsidRDefault="00CD2759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Vyhledejte v textu slovesa v </w:t>
      </w:r>
      <w:proofErr w:type="spellStart"/>
      <w:r>
        <w:rPr>
          <w:sz w:val="24"/>
          <w:szCs w:val="24"/>
        </w:rPr>
        <w:t>imparfait</w:t>
      </w:r>
      <w:proofErr w:type="spellEnd"/>
      <w:r>
        <w:rPr>
          <w:sz w:val="24"/>
          <w:szCs w:val="24"/>
        </w:rPr>
        <w:t>.</w:t>
      </w:r>
    </w:p>
    <w:p w:rsidR="000822C2" w:rsidRDefault="003E6F12" w:rsidP="00CD2759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cʹétait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vivions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descendais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remontais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était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devinais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cherchions</w:t>
      </w:r>
      <w:proofErr w:type="spellEnd"/>
      <w:r>
        <w:rPr>
          <w:sz w:val="24"/>
          <w:szCs w:val="24"/>
        </w:rPr>
        <w:t>,</w:t>
      </w:r>
    </w:p>
    <w:p w:rsidR="003E6F12" w:rsidRDefault="003E6F12" w:rsidP="00CD275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profitais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faisions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rentrions</w:t>
      </w:r>
      <w:proofErr w:type="spellEnd"/>
    </w:p>
    <w:p w:rsidR="008745F0" w:rsidRDefault="008745F0" w:rsidP="007E680A">
      <w:pPr>
        <w:ind w:left="284" w:hanging="284"/>
        <w:jc w:val="both"/>
        <w:rPr>
          <w:sz w:val="24"/>
          <w:szCs w:val="24"/>
        </w:rPr>
      </w:pPr>
    </w:p>
    <w:p w:rsidR="00E62BE8" w:rsidRDefault="000822C2" w:rsidP="007E680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A257D">
        <w:rPr>
          <w:sz w:val="24"/>
          <w:szCs w:val="24"/>
        </w:rPr>
        <w:t xml:space="preserve"> Dejte</w:t>
      </w:r>
      <w:r w:rsidR="00E62BE8">
        <w:rPr>
          <w:sz w:val="24"/>
          <w:szCs w:val="24"/>
        </w:rPr>
        <w:t xml:space="preserve"> slovesný tvar </w:t>
      </w:r>
      <w:proofErr w:type="spellStart"/>
      <w:r w:rsidR="00E62BE8" w:rsidRPr="00F50E4B">
        <w:rPr>
          <w:b/>
          <w:sz w:val="24"/>
          <w:szCs w:val="24"/>
        </w:rPr>
        <w:t>nous</w:t>
      </w:r>
      <w:proofErr w:type="spellEnd"/>
      <w:r w:rsidR="00E62BE8" w:rsidRPr="00F50E4B">
        <w:rPr>
          <w:b/>
          <w:sz w:val="24"/>
          <w:szCs w:val="24"/>
        </w:rPr>
        <w:t xml:space="preserve"> </w:t>
      </w:r>
      <w:proofErr w:type="spellStart"/>
      <w:r w:rsidR="001B7ED1" w:rsidRPr="00F50E4B">
        <w:rPr>
          <w:b/>
          <w:sz w:val="24"/>
          <w:szCs w:val="24"/>
        </w:rPr>
        <w:t>faisions</w:t>
      </w:r>
      <w:proofErr w:type="spellEnd"/>
    </w:p>
    <w:p w:rsidR="00E62BE8" w:rsidRDefault="001B7ED1" w:rsidP="006E7F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přítomného </w:t>
      </w:r>
      <w:proofErr w:type="gramStart"/>
      <w:r>
        <w:rPr>
          <w:sz w:val="24"/>
          <w:szCs w:val="24"/>
        </w:rPr>
        <w:t xml:space="preserve">času  – </w:t>
      </w:r>
      <w:proofErr w:type="spellStart"/>
      <w:r>
        <w:rPr>
          <w:sz w:val="24"/>
          <w:szCs w:val="24"/>
        </w:rPr>
        <w:t>nous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faisons</w:t>
      </w:r>
      <w:proofErr w:type="spellEnd"/>
    </w:p>
    <w:p w:rsidR="00E62BE8" w:rsidRDefault="001B7ED1" w:rsidP="006E7F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kondicionálu přítomného –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ferions</w:t>
      </w:r>
      <w:proofErr w:type="spellEnd"/>
    </w:p>
    <w:p w:rsidR="00E62BE8" w:rsidRDefault="00E62BE8" w:rsidP="006E7F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budoucího</w:t>
      </w:r>
      <w:r w:rsidR="001B7ED1">
        <w:rPr>
          <w:sz w:val="24"/>
          <w:szCs w:val="24"/>
        </w:rPr>
        <w:t xml:space="preserve"> času složeného – </w:t>
      </w:r>
      <w:proofErr w:type="spellStart"/>
      <w:r w:rsidR="001B7ED1">
        <w:rPr>
          <w:sz w:val="24"/>
          <w:szCs w:val="24"/>
        </w:rPr>
        <w:t>nous</w:t>
      </w:r>
      <w:proofErr w:type="spellEnd"/>
      <w:r w:rsidR="001B7ED1">
        <w:rPr>
          <w:sz w:val="24"/>
          <w:szCs w:val="24"/>
        </w:rPr>
        <w:t xml:space="preserve"> </w:t>
      </w:r>
      <w:proofErr w:type="spellStart"/>
      <w:r w:rsidR="001B7ED1">
        <w:rPr>
          <w:sz w:val="24"/>
          <w:szCs w:val="24"/>
        </w:rPr>
        <w:t>aurons</w:t>
      </w:r>
      <w:proofErr w:type="spellEnd"/>
      <w:r w:rsidR="001B7ED1">
        <w:rPr>
          <w:sz w:val="24"/>
          <w:szCs w:val="24"/>
        </w:rPr>
        <w:t xml:space="preserve"> fait</w:t>
      </w:r>
    </w:p>
    <w:p w:rsidR="00311113" w:rsidRDefault="001B7ED1" w:rsidP="006E7FF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subjunktivu přítomného – </w:t>
      </w:r>
      <w:proofErr w:type="spellStart"/>
      <w:r w:rsidR="00C73413">
        <w:rPr>
          <w:sz w:val="24"/>
          <w:szCs w:val="24"/>
        </w:rPr>
        <w:t>que</w:t>
      </w:r>
      <w:proofErr w:type="spellEnd"/>
      <w:r w:rsidR="00C734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fassions</w:t>
      </w:r>
      <w:proofErr w:type="spellEnd"/>
    </w:p>
    <w:p w:rsidR="005E5BE3" w:rsidRPr="00F50E4B" w:rsidRDefault="00311113" w:rsidP="006E7FF0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A1636">
        <w:rPr>
          <w:sz w:val="24"/>
          <w:szCs w:val="24"/>
        </w:rPr>
        <w:t xml:space="preserve"> Utvořte tvary slovesa </w:t>
      </w:r>
      <w:proofErr w:type="spellStart"/>
      <w:r w:rsidR="00C2285C" w:rsidRPr="00F50E4B">
        <w:rPr>
          <w:b/>
          <w:sz w:val="24"/>
          <w:szCs w:val="24"/>
        </w:rPr>
        <w:t>être</w:t>
      </w:r>
      <w:proofErr w:type="spellEnd"/>
      <w:r w:rsidR="00F50E4B">
        <w:rPr>
          <w:b/>
          <w:sz w:val="24"/>
          <w:szCs w:val="24"/>
        </w:rPr>
        <w:t>.</w:t>
      </w:r>
      <w:bookmarkStart w:id="0" w:name="_GoBack"/>
      <w:bookmarkEnd w:id="0"/>
    </w:p>
    <w:p w:rsidR="005E5BE3" w:rsidRDefault="00C2285C" w:rsidP="00B65AE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tu </w:t>
      </w:r>
      <w:proofErr w:type="spellStart"/>
      <w:r>
        <w:rPr>
          <w:sz w:val="24"/>
          <w:szCs w:val="24"/>
        </w:rPr>
        <w:t>s</w:t>
      </w:r>
      <w:r w:rsidR="005E5BE3">
        <w:rPr>
          <w:sz w:val="24"/>
          <w:szCs w:val="24"/>
        </w:rPr>
        <w:t>eras</w:t>
      </w:r>
      <w:proofErr w:type="spellEnd"/>
    </w:p>
    <w:p w:rsidR="005E5BE3" w:rsidRDefault="00C2285C" w:rsidP="00B65AEC">
      <w:p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soyons</w:t>
      </w:r>
      <w:proofErr w:type="spellEnd"/>
    </w:p>
    <w:p w:rsidR="005E5BE3" w:rsidRDefault="00C2285C" w:rsidP="00B65AEC">
      <w:p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aurait</w:t>
      </w:r>
      <w:proofErr w:type="spellEnd"/>
      <w:r>
        <w:rPr>
          <w:sz w:val="24"/>
          <w:szCs w:val="24"/>
        </w:rPr>
        <w:t xml:space="preserve"> été</w:t>
      </w:r>
    </w:p>
    <w:p w:rsidR="005E5BE3" w:rsidRDefault="00C2285C" w:rsidP="00B65AEC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proofErr w:type="spellStart"/>
      <w:r>
        <w:rPr>
          <w:sz w:val="24"/>
          <w:szCs w:val="24"/>
        </w:rPr>
        <w:t>êtes</w:t>
      </w:r>
      <w:proofErr w:type="spellEnd"/>
    </w:p>
    <w:p w:rsidR="00B65AEC" w:rsidRDefault="005E5BE3" w:rsidP="00B65AEC">
      <w:pPr>
        <w:ind w:left="284"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jʹai</w:t>
      </w:r>
      <w:proofErr w:type="spellEnd"/>
      <w:r w:rsidR="00B65AEC">
        <w:rPr>
          <w:sz w:val="24"/>
          <w:szCs w:val="24"/>
        </w:rPr>
        <w:t xml:space="preserve"> </w:t>
      </w:r>
      <w:r w:rsidR="00C2285C">
        <w:rPr>
          <w:sz w:val="24"/>
          <w:szCs w:val="24"/>
        </w:rPr>
        <w:t>été</w:t>
      </w:r>
    </w:p>
    <w:p w:rsidR="00B65AEC" w:rsidRDefault="00B65AEC" w:rsidP="00B65AEC">
      <w:pPr>
        <w:ind w:left="284" w:right="-1"/>
        <w:rPr>
          <w:sz w:val="24"/>
          <w:szCs w:val="24"/>
        </w:rPr>
      </w:pPr>
    </w:p>
    <w:p w:rsidR="00B413E8" w:rsidRDefault="00B65AEC" w:rsidP="00B413E8">
      <w:pPr>
        <w:jc w:val="both"/>
        <w:rPr>
          <w:sz w:val="24"/>
          <w:szCs w:val="24"/>
        </w:rPr>
      </w:pPr>
      <w:r>
        <w:rPr>
          <w:sz w:val="24"/>
          <w:szCs w:val="24"/>
        </w:rPr>
        <w:t>7. Doplňte:</w:t>
      </w:r>
      <w:r w:rsidR="00B413E8" w:rsidRPr="00B413E8">
        <w:rPr>
          <w:sz w:val="24"/>
          <w:szCs w:val="24"/>
        </w:rPr>
        <w:t xml:space="preserve"> 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64"/>
        <w:gridCol w:w="564"/>
        <w:gridCol w:w="400"/>
        <w:gridCol w:w="400"/>
        <w:gridCol w:w="400"/>
      </w:tblGrid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C0F3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413E8" w:rsidRPr="00B413E8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B413E8">
              <w:rPr>
                <w:rFonts w:eastAsia="Times New Roman"/>
                <w:color w:val="000000"/>
                <w:sz w:val="32"/>
                <w:szCs w:val="32"/>
                <w:lang w:eastAsia="cs-CZ"/>
              </w:rPr>
              <w:t>-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413E8" w:rsidRPr="004C0F3A" w:rsidTr="00B413E8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DD7301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3E8" w:rsidRPr="004C0F3A" w:rsidRDefault="00B413E8" w:rsidP="00B413E8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B413E8" w:rsidRDefault="00B413E8" w:rsidP="00B65AEC">
      <w:pPr>
        <w:ind w:left="284" w:right="-1" w:hanging="284"/>
        <w:rPr>
          <w:sz w:val="24"/>
          <w:szCs w:val="24"/>
        </w:rPr>
      </w:pPr>
    </w:p>
    <w:p w:rsidR="00FC32F1" w:rsidRDefault="00FC3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3B9" w:rsidRPr="00FC32F1" w:rsidRDefault="000F43B9" w:rsidP="000F43B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lastRenderedPageBreak/>
        <w:t>ZDROJE:</w:t>
      </w:r>
    </w:p>
    <w:p w:rsidR="000F43B9" w:rsidRPr="008E0983" w:rsidRDefault="000F43B9" w:rsidP="000F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3B9" w:rsidRPr="008E0983" w:rsidRDefault="000F43B9" w:rsidP="000F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47C" w:rsidRDefault="0045347C" w:rsidP="000F43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TIONOVÁ, A. </w:t>
      </w:r>
      <w:r w:rsidR="000F43B9" w:rsidRPr="000F43B9">
        <w:rPr>
          <w:rFonts w:asciiTheme="minorHAnsi" w:hAnsiTheme="minorHAnsi"/>
          <w:i/>
          <w:sz w:val="24"/>
          <w:szCs w:val="24"/>
        </w:rPr>
        <w:t>Francouzština</w:t>
      </w:r>
      <w:r>
        <w:rPr>
          <w:rFonts w:asciiTheme="minorHAnsi" w:hAnsiTheme="minorHAnsi"/>
          <w:i/>
          <w:sz w:val="24"/>
          <w:szCs w:val="24"/>
        </w:rPr>
        <w:t xml:space="preserve"> pro pokročilé</w:t>
      </w:r>
      <w:r w:rsidR="000F43B9" w:rsidRPr="000F43B9">
        <w:rPr>
          <w:rFonts w:asciiTheme="minorHAnsi" w:hAnsiTheme="minorHAnsi"/>
          <w:i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1. vydání. Praha: SPN, 1992</w:t>
      </w:r>
      <w:r w:rsidR="000F43B9" w:rsidRPr="000F43B9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ISBN 8004226191.</w:t>
      </w:r>
    </w:p>
    <w:p w:rsidR="00AE7B2E" w:rsidRPr="0060640C" w:rsidRDefault="0045347C" w:rsidP="0060640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s. 44</w:t>
      </w:r>
      <w:r w:rsidR="0060640C">
        <w:rPr>
          <w:rFonts w:asciiTheme="minorHAnsi" w:hAnsiTheme="minorHAnsi"/>
          <w:sz w:val="24"/>
          <w:szCs w:val="24"/>
        </w:rPr>
        <w:t>.</w:t>
      </w:r>
    </w:p>
    <w:sectPr w:rsidR="00AE7B2E" w:rsidRPr="0060640C" w:rsidSect="00E62FC2"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E8" w:rsidRDefault="00B413E8" w:rsidP="000F43B9">
      <w:pPr>
        <w:spacing w:after="0" w:line="240" w:lineRule="auto"/>
      </w:pPr>
      <w:r>
        <w:separator/>
      </w:r>
    </w:p>
  </w:endnote>
  <w:endnote w:type="continuationSeparator" w:id="0">
    <w:p w:rsidR="00B413E8" w:rsidRDefault="00B413E8" w:rsidP="000F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E8" w:rsidRDefault="00B413E8" w:rsidP="000F43B9">
    <w:pPr>
      <w:pStyle w:val="Zpat"/>
      <w:jc w:val="center"/>
    </w:pPr>
    <w:r w:rsidRPr="002116F4">
      <w:rPr>
        <w:rStyle w:val="Zvraznn"/>
      </w:rPr>
      <w:t xml:space="preserve">Autorem materiálu a všech jeho částí, není-li uvedeno jinak, je </w:t>
    </w:r>
    <w:r>
      <w:rPr>
        <w:rStyle w:val="Zvraznn"/>
      </w:rPr>
      <w:t xml:space="preserve">Zdeňka </w:t>
    </w:r>
    <w:proofErr w:type="spellStart"/>
    <w:r>
      <w:rPr>
        <w:rStyle w:val="Zvraznn"/>
      </w:rPr>
      <w:t>Vasilenková</w:t>
    </w:r>
    <w:proofErr w:type="spellEnd"/>
    <w:r>
      <w:rPr>
        <w:rStyle w:val="Zvraznn"/>
      </w:rPr>
      <w:t>.</w:t>
    </w:r>
    <w:r w:rsidRPr="002116F4">
      <w:rPr>
        <w:rStyle w:val="Zvraznn"/>
      </w:rPr>
      <w:br/>
      <w:t>Dostupné z Metodického portá</w:t>
    </w:r>
    <w:r>
      <w:rPr>
        <w:rStyle w:val="Zvraznn"/>
      </w:rPr>
      <w:t xml:space="preserve">lu www.rvp.cz, ISSN: 1802-4785. </w:t>
    </w:r>
    <w:r w:rsidR="0060640C">
      <w:rPr>
        <w:rStyle w:val="Zvraznn"/>
      </w:rPr>
      <w:br/>
    </w:r>
    <w:r>
      <w:rPr>
        <w:rStyle w:val="Zvraznn"/>
      </w:rPr>
      <w:t>Provozuje Národní ústav pro </w:t>
    </w:r>
    <w:r w:rsidRPr="002116F4">
      <w:rPr>
        <w:rStyle w:val="Zvraznn"/>
      </w:rPr>
      <w:t>vzdělávání, školské poradenské zařízení a zařízení pro další vzdělávání pedagogických pracovníků.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E8" w:rsidRDefault="00B413E8" w:rsidP="000F43B9">
      <w:pPr>
        <w:spacing w:after="0" w:line="240" w:lineRule="auto"/>
      </w:pPr>
      <w:r>
        <w:separator/>
      </w:r>
    </w:p>
  </w:footnote>
  <w:footnote w:type="continuationSeparator" w:id="0">
    <w:p w:rsidR="00B413E8" w:rsidRDefault="00B413E8" w:rsidP="000F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B3D"/>
    <w:multiLevelType w:val="hybridMultilevel"/>
    <w:tmpl w:val="D5DE5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579"/>
    <w:multiLevelType w:val="hybridMultilevel"/>
    <w:tmpl w:val="F15A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B"/>
    <w:rsid w:val="0000360D"/>
    <w:rsid w:val="00003C54"/>
    <w:rsid w:val="0000406A"/>
    <w:rsid w:val="000101B4"/>
    <w:rsid w:val="00014345"/>
    <w:rsid w:val="0001721D"/>
    <w:rsid w:val="0002088F"/>
    <w:rsid w:val="000255EB"/>
    <w:rsid w:val="0003072D"/>
    <w:rsid w:val="000549E5"/>
    <w:rsid w:val="00056105"/>
    <w:rsid w:val="0007567F"/>
    <w:rsid w:val="00081A4F"/>
    <w:rsid w:val="00081ACF"/>
    <w:rsid w:val="000822C2"/>
    <w:rsid w:val="0008423F"/>
    <w:rsid w:val="00085468"/>
    <w:rsid w:val="000863A1"/>
    <w:rsid w:val="000913FF"/>
    <w:rsid w:val="000915EB"/>
    <w:rsid w:val="00092550"/>
    <w:rsid w:val="000A0581"/>
    <w:rsid w:val="000A68AA"/>
    <w:rsid w:val="000E58D7"/>
    <w:rsid w:val="000F43B9"/>
    <w:rsid w:val="000F6390"/>
    <w:rsid w:val="00113EC0"/>
    <w:rsid w:val="00120B28"/>
    <w:rsid w:val="00185F6B"/>
    <w:rsid w:val="001919BA"/>
    <w:rsid w:val="001968C7"/>
    <w:rsid w:val="001A2067"/>
    <w:rsid w:val="001A77D3"/>
    <w:rsid w:val="001B3A4C"/>
    <w:rsid w:val="001B7ED1"/>
    <w:rsid w:val="001F2B85"/>
    <w:rsid w:val="001F48D0"/>
    <w:rsid w:val="0020184C"/>
    <w:rsid w:val="002116AE"/>
    <w:rsid w:val="00211BB5"/>
    <w:rsid w:val="00215CF8"/>
    <w:rsid w:val="0022118C"/>
    <w:rsid w:val="00223A3A"/>
    <w:rsid w:val="00227AD8"/>
    <w:rsid w:val="002376AA"/>
    <w:rsid w:val="00241CE0"/>
    <w:rsid w:val="002441AD"/>
    <w:rsid w:val="0025224F"/>
    <w:rsid w:val="00252D71"/>
    <w:rsid w:val="00254162"/>
    <w:rsid w:val="002548BB"/>
    <w:rsid w:val="00257984"/>
    <w:rsid w:val="00266414"/>
    <w:rsid w:val="002710DD"/>
    <w:rsid w:val="002737E7"/>
    <w:rsid w:val="002941D4"/>
    <w:rsid w:val="00297C98"/>
    <w:rsid w:val="002A4913"/>
    <w:rsid w:val="002D533D"/>
    <w:rsid w:val="002D5A9F"/>
    <w:rsid w:val="002D649A"/>
    <w:rsid w:val="002F47EE"/>
    <w:rsid w:val="00304948"/>
    <w:rsid w:val="003059EE"/>
    <w:rsid w:val="00311113"/>
    <w:rsid w:val="00313559"/>
    <w:rsid w:val="00347BB3"/>
    <w:rsid w:val="00350355"/>
    <w:rsid w:val="003526B0"/>
    <w:rsid w:val="00353F00"/>
    <w:rsid w:val="00357013"/>
    <w:rsid w:val="00357568"/>
    <w:rsid w:val="00361975"/>
    <w:rsid w:val="003629BD"/>
    <w:rsid w:val="00366DE4"/>
    <w:rsid w:val="003750B0"/>
    <w:rsid w:val="003778A2"/>
    <w:rsid w:val="00385121"/>
    <w:rsid w:val="00397DCB"/>
    <w:rsid w:val="003A4EAD"/>
    <w:rsid w:val="003A7FFD"/>
    <w:rsid w:val="003C5156"/>
    <w:rsid w:val="003D3BFB"/>
    <w:rsid w:val="003E34A4"/>
    <w:rsid w:val="003E6F12"/>
    <w:rsid w:val="003E7D0B"/>
    <w:rsid w:val="003F6D53"/>
    <w:rsid w:val="004228E1"/>
    <w:rsid w:val="0042314A"/>
    <w:rsid w:val="00430524"/>
    <w:rsid w:val="00430E45"/>
    <w:rsid w:val="0043354E"/>
    <w:rsid w:val="00436506"/>
    <w:rsid w:val="00436D7A"/>
    <w:rsid w:val="00436F9F"/>
    <w:rsid w:val="004409DC"/>
    <w:rsid w:val="0045347C"/>
    <w:rsid w:val="00474780"/>
    <w:rsid w:val="004863E8"/>
    <w:rsid w:val="00486AA1"/>
    <w:rsid w:val="00486F94"/>
    <w:rsid w:val="00493D0B"/>
    <w:rsid w:val="004A3D0B"/>
    <w:rsid w:val="004A6574"/>
    <w:rsid w:val="004B4859"/>
    <w:rsid w:val="004C0F3A"/>
    <w:rsid w:val="004C1237"/>
    <w:rsid w:val="004C7CB9"/>
    <w:rsid w:val="004E34A1"/>
    <w:rsid w:val="004E5364"/>
    <w:rsid w:val="004F29A9"/>
    <w:rsid w:val="004F6698"/>
    <w:rsid w:val="005046A5"/>
    <w:rsid w:val="00507BDA"/>
    <w:rsid w:val="005202A1"/>
    <w:rsid w:val="00524BEF"/>
    <w:rsid w:val="005250CF"/>
    <w:rsid w:val="0052551D"/>
    <w:rsid w:val="005310A8"/>
    <w:rsid w:val="00534FEE"/>
    <w:rsid w:val="00551272"/>
    <w:rsid w:val="00584AFE"/>
    <w:rsid w:val="00587799"/>
    <w:rsid w:val="005A1636"/>
    <w:rsid w:val="005C2A4C"/>
    <w:rsid w:val="005C3386"/>
    <w:rsid w:val="005C460A"/>
    <w:rsid w:val="005E1110"/>
    <w:rsid w:val="005E174B"/>
    <w:rsid w:val="005E340A"/>
    <w:rsid w:val="005E5BE3"/>
    <w:rsid w:val="0060640C"/>
    <w:rsid w:val="00622E21"/>
    <w:rsid w:val="0062698D"/>
    <w:rsid w:val="00632146"/>
    <w:rsid w:val="00650909"/>
    <w:rsid w:val="006631F2"/>
    <w:rsid w:val="006665F6"/>
    <w:rsid w:val="006726C8"/>
    <w:rsid w:val="00681F87"/>
    <w:rsid w:val="00696CA7"/>
    <w:rsid w:val="006B5E4A"/>
    <w:rsid w:val="006C1F1A"/>
    <w:rsid w:val="006E7FF0"/>
    <w:rsid w:val="006F70FF"/>
    <w:rsid w:val="006F7150"/>
    <w:rsid w:val="00702BC8"/>
    <w:rsid w:val="00710695"/>
    <w:rsid w:val="007107D2"/>
    <w:rsid w:val="007154DD"/>
    <w:rsid w:val="00716C77"/>
    <w:rsid w:val="00730B87"/>
    <w:rsid w:val="0074121B"/>
    <w:rsid w:val="00744054"/>
    <w:rsid w:val="007440DC"/>
    <w:rsid w:val="00753BDB"/>
    <w:rsid w:val="00766723"/>
    <w:rsid w:val="00766E99"/>
    <w:rsid w:val="00776B63"/>
    <w:rsid w:val="007800F9"/>
    <w:rsid w:val="00784011"/>
    <w:rsid w:val="00796115"/>
    <w:rsid w:val="00796CDE"/>
    <w:rsid w:val="007A0559"/>
    <w:rsid w:val="007C5DF6"/>
    <w:rsid w:val="007D438B"/>
    <w:rsid w:val="007D4D97"/>
    <w:rsid w:val="007E17E5"/>
    <w:rsid w:val="007E2366"/>
    <w:rsid w:val="007E680A"/>
    <w:rsid w:val="007F6E35"/>
    <w:rsid w:val="007F7C82"/>
    <w:rsid w:val="0080450C"/>
    <w:rsid w:val="00807FE4"/>
    <w:rsid w:val="00810E28"/>
    <w:rsid w:val="00831A46"/>
    <w:rsid w:val="00832963"/>
    <w:rsid w:val="00840C70"/>
    <w:rsid w:val="008538DA"/>
    <w:rsid w:val="008745F0"/>
    <w:rsid w:val="00875381"/>
    <w:rsid w:val="008767CC"/>
    <w:rsid w:val="00883B05"/>
    <w:rsid w:val="00886CFD"/>
    <w:rsid w:val="00886FFA"/>
    <w:rsid w:val="00893DB4"/>
    <w:rsid w:val="008B5C75"/>
    <w:rsid w:val="008E0983"/>
    <w:rsid w:val="008E6474"/>
    <w:rsid w:val="008F14CD"/>
    <w:rsid w:val="008F6235"/>
    <w:rsid w:val="00900C8A"/>
    <w:rsid w:val="00905230"/>
    <w:rsid w:val="00917107"/>
    <w:rsid w:val="00927F34"/>
    <w:rsid w:val="009309CE"/>
    <w:rsid w:val="00930CD6"/>
    <w:rsid w:val="009314C8"/>
    <w:rsid w:val="009318FD"/>
    <w:rsid w:val="00942230"/>
    <w:rsid w:val="0094252F"/>
    <w:rsid w:val="009425A7"/>
    <w:rsid w:val="00943B61"/>
    <w:rsid w:val="00960FE0"/>
    <w:rsid w:val="00964274"/>
    <w:rsid w:val="00972315"/>
    <w:rsid w:val="00973A38"/>
    <w:rsid w:val="009809AA"/>
    <w:rsid w:val="00983386"/>
    <w:rsid w:val="00984611"/>
    <w:rsid w:val="0099188E"/>
    <w:rsid w:val="00995F28"/>
    <w:rsid w:val="009A7522"/>
    <w:rsid w:val="009B26AA"/>
    <w:rsid w:val="009D11C2"/>
    <w:rsid w:val="009E6260"/>
    <w:rsid w:val="009F543F"/>
    <w:rsid w:val="00A00019"/>
    <w:rsid w:val="00A1296B"/>
    <w:rsid w:val="00A25B61"/>
    <w:rsid w:val="00A25CD1"/>
    <w:rsid w:val="00A32494"/>
    <w:rsid w:val="00A32694"/>
    <w:rsid w:val="00A43644"/>
    <w:rsid w:val="00A46C43"/>
    <w:rsid w:val="00A54DB4"/>
    <w:rsid w:val="00A571EA"/>
    <w:rsid w:val="00A610C6"/>
    <w:rsid w:val="00A708E7"/>
    <w:rsid w:val="00A72D55"/>
    <w:rsid w:val="00A8316C"/>
    <w:rsid w:val="00A864B3"/>
    <w:rsid w:val="00AA1939"/>
    <w:rsid w:val="00AC2BC3"/>
    <w:rsid w:val="00AC43AB"/>
    <w:rsid w:val="00AC7C1E"/>
    <w:rsid w:val="00AE1752"/>
    <w:rsid w:val="00AE7B2E"/>
    <w:rsid w:val="00B05AD6"/>
    <w:rsid w:val="00B0767B"/>
    <w:rsid w:val="00B12C4C"/>
    <w:rsid w:val="00B13750"/>
    <w:rsid w:val="00B202DB"/>
    <w:rsid w:val="00B22EE0"/>
    <w:rsid w:val="00B23ACD"/>
    <w:rsid w:val="00B25E45"/>
    <w:rsid w:val="00B347F4"/>
    <w:rsid w:val="00B34F25"/>
    <w:rsid w:val="00B35550"/>
    <w:rsid w:val="00B36304"/>
    <w:rsid w:val="00B413E8"/>
    <w:rsid w:val="00B60806"/>
    <w:rsid w:val="00B615AA"/>
    <w:rsid w:val="00B65AEC"/>
    <w:rsid w:val="00B71586"/>
    <w:rsid w:val="00B71FED"/>
    <w:rsid w:val="00B80742"/>
    <w:rsid w:val="00B87EC9"/>
    <w:rsid w:val="00B92D60"/>
    <w:rsid w:val="00BB20F9"/>
    <w:rsid w:val="00BB3CC6"/>
    <w:rsid w:val="00BD7DF3"/>
    <w:rsid w:val="00BE0383"/>
    <w:rsid w:val="00BE0B36"/>
    <w:rsid w:val="00BE3639"/>
    <w:rsid w:val="00C0347D"/>
    <w:rsid w:val="00C03C54"/>
    <w:rsid w:val="00C05D84"/>
    <w:rsid w:val="00C07681"/>
    <w:rsid w:val="00C21C7D"/>
    <w:rsid w:val="00C2285C"/>
    <w:rsid w:val="00C26D76"/>
    <w:rsid w:val="00C36DC2"/>
    <w:rsid w:val="00C51878"/>
    <w:rsid w:val="00C60E38"/>
    <w:rsid w:val="00C67180"/>
    <w:rsid w:val="00C677B7"/>
    <w:rsid w:val="00C73413"/>
    <w:rsid w:val="00C817EF"/>
    <w:rsid w:val="00C87448"/>
    <w:rsid w:val="00CC2DD3"/>
    <w:rsid w:val="00CC3B08"/>
    <w:rsid w:val="00CC4E69"/>
    <w:rsid w:val="00CD2759"/>
    <w:rsid w:val="00CE033E"/>
    <w:rsid w:val="00CE5B76"/>
    <w:rsid w:val="00CF02FE"/>
    <w:rsid w:val="00CF1504"/>
    <w:rsid w:val="00D012E2"/>
    <w:rsid w:val="00D342AC"/>
    <w:rsid w:val="00D409AA"/>
    <w:rsid w:val="00D41216"/>
    <w:rsid w:val="00D41E24"/>
    <w:rsid w:val="00D5277A"/>
    <w:rsid w:val="00D55277"/>
    <w:rsid w:val="00D601E3"/>
    <w:rsid w:val="00D707FB"/>
    <w:rsid w:val="00D80C95"/>
    <w:rsid w:val="00D8562B"/>
    <w:rsid w:val="00DA178B"/>
    <w:rsid w:val="00DA2057"/>
    <w:rsid w:val="00DB1D1C"/>
    <w:rsid w:val="00DB30ED"/>
    <w:rsid w:val="00DB7A6E"/>
    <w:rsid w:val="00DC418D"/>
    <w:rsid w:val="00DC6CC4"/>
    <w:rsid w:val="00DD7301"/>
    <w:rsid w:val="00DF4C39"/>
    <w:rsid w:val="00E105E6"/>
    <w:rsid w:val="00E24FAF"/>
    <w:rsid w:val="00E3045F"/>
    <w:rsid w:val="00E31768"/>
    <w:rsid w:val="00E33233"/>
    <w:rsid w:val="00E35B3B"/>
    <w:rsid w:val="00E62BE8"/>
    <w:rsid w:val="00E62FC2"/>
    <w:rsid w:val="00E71B05"/>
    <w:rsid w:val="00E72B34"/>
    <w:rsid w:val="00E73ECF"/>
    <w:rsid w:val="00E84FB9"/>
    <w:rsid w:val="00E971EC"/>
    <w:rsid w:val="00EA0366"/>
    <w:rsid w:val="00EB2C77"/>
    <w:rsid w:val="00EB53C0"/>
    <w:rsid w:val="00EC2207"/>
    <w:rsid w:val="00EE60E4"/>
    <w:rsid w:val="00EE61F6"/>
    <w:rsid w:val="00EE669D"/>
    <w:rsid w:val="00F05D90"/>
    <w:rsid w:val="00F12B33"/>
    <w:rsid w:val="00F15850"/>
    <w:rsid w:val="00F173B8"/>
    <w:rsid w:val="00F35002"/>
    <w:rsid w:val="00F426F3"/>
    <w:rsid w:val="00F46454"/>
    <w:rsid w:val="00F50E4B"/>
    <w:rsid w:val="00F576B9"/>
    <w:rsid w:val="00F63733"/>
    <w:rsid w:val="00F7445D"/>
    <w:rsid w:val="00F923B7"/>
    <w:rsid w:val="00F97A24"/>
    <w:rsid w:val="00FA257D"/>
    <w:rsid w:val="00FB5A16"/>
    <w:rsid w:val="00FC32F1"/>
    <w:rsid w:val="00FC7818"/>
    <w:rsid w:val="00FD3F1D"/>
    <w:rsid w:val="00FD5615"/>
    <w:rsid w:val="00FE154B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3B9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0F4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0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5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98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3B9"/>
    <w:rPr>
      <w:sz w:val="22"/>
      <w:szCs w:val="22"/>
      <w:lang w:eastAsia="en-US"/>
    </w:rPr>
  </w:style>
  <w:style w:type="character" w:styleId="Zvraznn">
    <w:name w:val="Emphasis"/>
    <w:uiPriority w:val="20"/>
    <w:qFormat/>
    <w:rsid w:val="000F4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2DCB-03C3-45FF-9A72-33EB20A6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Krobot Ivo</cp:lastModifiedBy>
  <cp:revision>3</cp:revision>
  <dcterms:created xsi:type="dcterms:W3CDTF">2013-12-09T14:18:00Z</dcterms:created>
  <dcterms:modified xsi:type="dcterms:W3CDTF">2013-12-09T14:24:00Z</dcterms:modified>
</cp:coreProperties>
</file>