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65" w:rsidRDefault="00EF4465" w:rsidP="00EF4465">
      <w:pPr>
        <w:pStyle w:val="Nzev"/>
        <w:ind w:left="2832" w:firstLine="708"/>
      </w:pPr>
      <w:r>
        <w:rPr>
          <w:noProof/>
          <w:lang w:eastAsia="cs-CZ"/>
        </w:rPr>
        <w:drawing>
          <wp:inline distT="0" distB="0" distL="0" distR="0" wp14:anchorId="4A9FD9FD" wp14:editId="717AA230">
            <wp:extent cx="1390650" cy="189302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56" cy="190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B4" w:rsidRDefault="00D35333" w:rsidP="00D35333">
      <w:pPr>
        <w:pStyle w:val="Nzev"/>
      </w:pPr>
      <w:r>
        <w:t>K</w:t>
      </w:r>
      <w:r w:rsidR="00EF4465">
        <w:t> </w:t>
      </w:r>
      <w:r>
        <w:t>baroku</w:t>
      </w:r>
    </w:p>
    <w:p w:rsidR="004A54C2" w:rsidRDefault="003E0801" w:rsidP="004A54C2">
      <w:pPr>
        <w:pStyle w:val="Odstavecseseznamem"/>
        <w:numPr>
          <w:ilvl w:val="0"/>
          <w:numId w:val="1"/>
        </w:numPr>
      </w:pPr>
      <w:r>
        <w:t>skupinová</w:t>
      </w:r>
      <w:r w:rsidR="004C3F12">
        <w:t xml:space="preserve"> práce </w:t>
      </w:r>
      <w:r>
        <w:t>– nejlépe čtyři skupiny</w:t>
      </w:r>
    </w:p>
    <w:p w:rsidR="00C56B93" w:rsidRDefault="00C56B93" w:rsidP="004A54C2">
      <w:pPr>
        <w:pStyle w:val="Odstavecseseznamem"/>
        <w:numPr>
          <w:ilvl w:val="0"/>
          <w:numId w:val="1"/>
        </w:numPr>
      </w:pPr>
      <w:r>
        <w:t>pro tercii</w:t>
      </w:r>
      <w:r w:rsidR="00FA08EC">
        <w:t xml:space="preserve"> </w:t>
      </w:r>
      <w:r>
        <w:t>/</w:t>
      </w:r>
      <w:r w:rsidR="00FA08EC">
        <w:t xml:space="preserve"> </w:t>
      </w:r>
      <w:r>
        <w:t>8</w:t>
      </w:r>
      <w:r w:rsidR="004C3F12">
        <w:t>. třídu, ale možné i pro septimu</w:t>
      </w:r>
      <w:r w:rsidR="00FA08EC">
        <w:t xml:space="preserve"> </w:t>
      </w:r>
      <w:r>
        <w:t>/</w:t>
      </w:r>
      <w:r w:rsidR="00FA08EC">
        <w:t xml:space="preserve"> </w:t>
      </w:r>
      <w:r>
        <w:t>3. ročníky SŠ</w:t>
      </w:r>
    </w:p>
    <w:p w:rsidR="00C56B93" w:rsidRDefault="00C56B93" w:rsidP="004A54C2">
      <w:pPr>
        <w:pStyle w:val="Odstavecseseznamem"/>
        <w:numPr>
          <w:ilvl w:val="0"/>
          <w:numId w:val="1"/>
        </w:numPr>
      </w:pPr>
      <w:r>
        <w:t>dvě vyučovací hodiny</w:t>
      </w:r>
    </w:p>
    <w:p w:rsidR="004A54C2" w:rsidRDefault="004C3F12" w:rsidP="00567932">
      <w:pPr>
        <w:pStyle w:val="Odstavecseseznamem"/>
        <w:numPr>
          <w:ilvl w:val="0"/>
          <w:numId w:val="2"/>
        </w:numPr>
      </w:pPr>
      <w:r>
        <w:t>A</w:t>
      </w:r>
      <w:r w:rsidR="00567932">
        <w:t xml:space="preserve">utomatickým psaním </w:t>
      </w:r>
      <w:r>
        <w:t>během Bachovy skladby</w:t>
      </w:r>
      <w:r w:rsidR="00567932">
        <w:t xml:space="preserve"> </w:t>
      </w:r>
      <w:r>
        <w:t xml:space="preserve">každý píše vše, </w:t>
      </w:r>
      <w:r w:rsidR="00567932">
        <w:t xml:space="preserve">co </w:t>
      </w:r>
      <w:r w:rsidR="00567932" w:rsidRPr="003E0801">
        <w:rPr>
          <w:b/>
        </w:rPr>
        <w:t>o baroku</w:t>
      </w:r>
      <w:r w:rsidR="00567932">
        <w:t xml:space="preserve"> zatím ví: </w:t>
      </w:r>
      <w:hyperlink r:id="rId9" w:history="1">
        <w:r w:rsidR="00567932" w:rsidRPr="00C357A3">
          <w:rPr>
            <w:rStyle w:val="Hypertextovodkaz"/>
          </w:rPr>
          <w:t>https://www.youtube.com/watch?v=H4wZuChnb6M</w:t>
        </w:r>
      </w:hyperlink>
    </w:p>
    <w:p w:rsidR="00C56B93" w:rsidRDefault="00FA08EC" w:rsidP="00567932">
      <w:pPr>
        <w:pStyle w:val="Odstavecseseznamem"/>
      </w:pPr>
      <w:r>
        <w:t>Po jedné charakteristice sdílejí</w:t>
      </w:r>
      <w:r w:rsidR="00567932">
        <w:t xml:space="preserve"> nahlas, vzájemně si naslo</w:t>
      </w:r>
      <w:r w:rsidR="00C56B93">
        <w:t>uchají, neopakují již vyřčené.</w:t>
      </w:r>
    </w:p>
    <w:p w:rsidR="00567932" w:rsidRDefault="00C56B93" w:rsidP="00567932">
      <w:pPr>
        <w:pStyle w:val="Odstavecseseznamem"/>
      </w:pPr>
      <w:r>
        <w:t>(2,47´+ 4´)</w:t>
      </w:r>
    </w:p>
    <w:p w:rsidR="00C56B93" w:rsidRDefault="00C56B93" w:rsidP="00567932">
      <w:pPr>
        <w:pStyle w:val="Odstavecseseznamem"/>
      </w:pPr>
    </w:p>
    <w:p w:rsidR="004A54C2" w:rsidRDefault="004A54C2" w:rsidP="004A54C2">
      <w:pPr>
        <w:pStyle w:val="Odstavecseseznamem"/>
        <w:numPr>
          <w:ilvl w:val="0"/>
          <w:numId w:val="2"/>
        </w:numPr>
      </w:pPr>
      <w:r>
        <w:t xml:space="preserve">Potvrzujeme/vyvracíme </w:t>
      </w:r>
      <w:r w:rsidRPr="003E0801">
        <w:rPr>
          <w:b/>
        </w:rPr>
        <w:t>hypotézy o baroku</w:t>
      </w:r>
      <w:r>
        <w:t>, každá skupina jednu. Vyhledáváme na internetu. Vytváříme myšlenkovou mapu. Sdílíme. (10 až 15 min.)</w:t>
      </w:r>
    </w:p>
    <w:p w:rsidR="006177B4" w:rsidRPr="00D35333" w:rsidRDefault="006177B4">
      <w:pPr>
        <w:rPr>
          <w:i/>
        </w:rPr>
      </w:pPr>
      <w:r w:rsidRPr="00D35333">
        <w:rPr>
          <w:i/>
        </w:rPr>
        <w:t>Baroko jako doba temna.</w:t>
      </w:r>
    </w:p>
    <w:p w:rsidR="006177B4" w:rsidRPr="00D35333" w:rsidRDefault="006177B4">
      <w:pPr>
        <w:rPr>
          <w:i/>
        </w:rPr>
      </w:pPr>
      <w:r w:rsidRPr="00D35333">
        <w:rPr>
          <w:i/>
        </w:rPr>
        <w:t>Jezuité jako nositelé baroka.</w:t>
      </w:r>
    </w:p>
    <w:p w:rsidR="006177B4" w:rsidRPr="00D35333" w:rsidRDefault="006177B4">
      <w:pPr>
        <w:rPr>
          <w:i/>
        </w:rPr>
      </w:pPr>
      <w:r w:rsidRPr="00D35333">
        <w:rPr>
          <w:i/>
        </w:rPr>
        <w:t>Baroko jako symbol rekatolizace.</w:t>
      </w:r>
    </w:p>
    <w:p w:rsidR="006177B4" w:rsidRPr="00D35333" w:rsidRDefault="004A54C2">
      <w:pPr>
        <w:rPr>
          <w:i/>
        </w:rPr>
      </w:pPr>
      <w:r w:rsidRPr="00D35333">
        <w:rPr>
          <w:i/>
        </w:rPr>
        <w:t>Baroko jako poslední jednotný styl celé Evropy.</w:t>
      </w:r>
    </w:p>
    <w:p w:rsidR="004A54C2" w:rsidRDefault="00D35333" w:rsidP="004A54C2">
      <w:pPr>
        <w:pStyle w:val="Odstavecseseznamem"/>
        <w:numPr>
          <w:ilvl w:val="0"/>
          <w:numId w:val="2"/>
        </w:numPr>
      </w:pPr>
      <w:r>
        <w:t xml:space="preserve">Pracujeme </w:t>
      </w:r>
      <w:r w:rsidRPr="003E0801">
        <w:rPr>
          <w:b/>
        </w:rPr>
        <w:t>s latinskými termíny</w:t>
      </w:r>
      <w:r>
        <w:t xml:space="preserve">. Každá skupina si vylosuje jeden, nejprve </w:t>
      </w:r>
      <w:r w:rsidR="00FA08EC">
        <w:t xml:space="preserve">žáci </w:t>
      </w:r>
      <w:r>
        <w:t xml:space="preserve">napíší odhad, co asi znamená, domněnku si pak ověří na internetu. </w:t>
      </w:r>
      <w:r w:rsidR="004C3F12">
        <w:t>Představí ostatním skupinám. (10 až 15 min.)</w:t>
      </w:r>
    </w:p>
    <w:p w:rsidR="006177B4" w:rsidRDefault="006177B4">
      <w:proofErr w:type="spellStart"/>
      <w:r>
        <w:t>Libri</w:t>
      </w:r>
      <w:proofErr w:type="spellEnd"/>
      <w:r>
        <w:t xml:space="preserve"> </w:t>
      </w:r>
      <w:proofErr w:type="spellStart"/>
      <w:r>
        <w:t>prohibiti</w:t>
      </w:r>
      <w:proofErr w:type="spellEnd"/>
      <w:r>
        <w:t>.</w:t>
      </w:r>
    </w:p>
    <w:p w:rsidR="00861506" w:rsidRDefault="00861506">
      <w:r>
        <w:t xml:space="preserve">Memento </w:t>
      </w:r>
      <w:proofErr w:type="spellStart"/>
      <w:r>
        <w:t>mori</w:t>
      </w:r>
      <w:proofErr w:type="spellEnd"/>
      <w:r>
        <w:t>.</w:t>
      </w:r>
    </w:p>
    <w:p w:rsidR="00861506" w:rsidRDefault="00861506">
      <w:proofErr w:type="spellStart"/>
      <w:r>
        <w:t>Theatrum</w:t>
      </w:r>
      <w:proofErr w:type="spellEnd"/>
      <w:r>
        <w:t xml:space="preserve"> </w:t>
      </w:r>
      <w:proofErr w:type="spellStart"/>
      <w:r>
        <w:t>mundi</w:t>
      </w:r>
      <w:proofErr w:type="spellEnd"/>
      <w:r>
        <w:t>.</w:t>
      </w:r>
    </w:p>
    <w:p w:rsidR="00D35333" w:rsidRDefault="00D35333">
      <w:proofErr w:type="spellStart"/>
      <w:r>
        <w:t>V</w:t>
      </w:r>
      <w:r w:rsidRPr="00D35333">
        <w:t>anitas</w:t>
      </w:r>
      <w:proofErr w:type="spellEnd"/>
      <w:r w:rsidRPr="00D35333">
        <w:t xml:space="preserve"> </w:t>
      </w:r>
      <w:proofErr w:type="spellStart"/>
      <w:r w:rsidRPr="00D35333">
        <w:t>vanitatum</w:t>
      </w:r>
      <w:proofErr w:type="spellEnd"/>
      <w:r>
        <w:t>.</w:t>
      </w:r>
    </w:p>
    <w:p w:rsidR="002561BC" w:rsidRDefault="002561BC" w:rsidP="002561BC">
      <w:pPr>
        <w:pStyle w:val="Odstavecseseznamem"/>
        <w:numPr>
          <w:ilvl w:val="0"/>
          <w:numId w:val="2"/>
        </w:numPr>
      </w:pPr>
      <w:r w:rsidRPr="00EF4465">
        <w:rPr>
          <w:b/>
        </w:rPr>
        <w:t>Jan Amos Komenský.</w:t>
      </w:r>
      <w:r w:rsidR="00FA08EC">
        <w:t xml:space="preserve"> </w:t>
      </w:r>
      <w:r>
        <w:t>Každý za sebe 1. napíše 5 klíčových slov ze života a díla J</w:t>
      </w:r>
      <w:r w:rsidR="00206D0E">
        <w:t>.</w:t>
      </w:r>
      <w:r w:rsidR="00FA08EC">
        <w:t xml:space="preserve"> </w:t>
      </w:r>
      <w:r>
        <w:t>A</w:t>
      </w:r>
      <w:r w:rsidR="00206D0E">
        <w:t>.</w:t>
      </w:r>
      <w:r w:rsidR="00FA08EC">
        <w:t xml:space="preserve"> </w:t>
      </w:r>
      <w:r>
        <w:t>K</w:t>
      </w:r>
      <w:r w:rsidR="00206D0E">
        <w:t>.</w:t>
      </w:r>
      <w:r w:rsidR="00FA08EC">
        <w:t>;</w:t>
      </w:r>
      <w:r>
        <w:t xml:space="preserve"> 2. přemýšlí nad</w:t>
      </w:r>
      <w:r w:rsidR="00FA08EC">
        <w:t xml:space="preserve"> tím, z čeho bral Komenský sílu;</w:t>
      </w:r>
      <w:r>
        <w:t xml:space="preserve"> 3. do jaké míry se Komenského vize o českém školství naplnily?</w:t>
      </w:r>
    </w:p>
    <w:p w:rsidR="001A3768" w:rsidRDefault="002561BC" w:rsidP="003E0801">
      <w:pPr>
        <w:pStyle w:val="Bezmezer"/>
      </w:pPr>
      <w:r>
        <w:t>Staleté kořeny (8,17)</w:t>
      </w:r>
    </w:p>
    <w:p w:rsidR="006177B4" w:rsidRPr="002561BC" w:rsidRDefault="009C5490" w:rsidP="003E0801">
      <w:pPr>
        <w:pStyle w:val="Bezmezer"/>
      </w:pPr>
      <w:hyperlink r:id="rId10" w:history="1">
        <w:r w:rsidR="001A3768" w:rsidRPr="00C357A3">
          <w:rPr>
            <w:rStyle w:val="Hypertextovodkaz"/>
          </w:rPr>
          <w:t>https://www.youtube.com/watch?v=dUW9Chv-ASc</w:t>
        </w:r>
      </w:hyperlink>
      <w:r w:rsidR="002561BC">
        <w:rPr>
          <w:rStyle w:val="Hypertextovodkaz"/>
          <w:u w:val="none"/>
        </w:rPr>
        <w:t xml:space="preserve"> </w:t>
      </w:r>
    </w:p>
    <w:p w:rsidR="001A3768" w:rsidRDefault="002561BC" w:rsidP="003E0801">
      <w:pPr>
        <w:pStyle w:val="Bezmezer"/>
      </w:pPr>
      <w:r>
        <w:t>Dějiny udatného českého lva (2,50)</w:t>
      </w:r>
    </w:p>
    <w:p w:rsidR="001A3768" w:rsidRDefault="009C5490" w:rsidP="00FA08EC">
      <w:pPr>
        <w:tabs>
          <w:tab w:val="left" w:pos="5010"/>
        </w:tabs>
      </w:pPr>
      <w:hyperlink r:id="rId11" w:history="1">
        <w:r w:rsidR="001A3768" w:rsidRPr="00C357A3">
          <w:rPr>
            <w:rStyle w:val="Hypertextovodkaz"/>
          </w:rPr>
          <w:t>https://www.youtube.com/watch?v=lnfsK8j5rec</w:t>
        </w:r>
      </w:hyperlink>
      <w:r w:rsidR="00FA08EC">
        <w:rPr>
          <w:rStyle w:val="Hypertextovodkaz"/>
        </w:rPr>
        <w:tab/>
      </w:r>
    </w:p>
    <w:p w:rsidR="003E0801" w:rsidRDefault="003E0801" w:rsidP="003E0801">
      <w:pPr>
        <w:pStyle w:val="Odstavecseseznamem"/>
        <w:rPr>
          <w:b/>
        </w:rPr>
      </w:pPr>
    </w:p>
    <w:p w:rsidR="001A3768" w:rsidRPr="00EF4465" w:rsidRDefault="00125B92" w:rsidP="002561B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Páter Antonín Koniáš</w:t>
      </w:r>
      <w:r w:rsidR="00206D0E" w:rsidRPr="00EF4465">
        <w:rPr>
          <w:b/>
        </w:rPr>
        <w:t xml:space="preserve"> </w:t>
      </w:r>
    </w:p>
    <w:p w:rsidR="00206D0E" w:rsidRDefault="00AA6AE3" w:rsidP="00206D0E">
      <w:pPr>
        <w:rPr>
          <w:rStyle w:val="Hypertextovodkaz"/>
        </w:rPr>
      </w:pPr>
      <w:r>
        <w:t>Jak zobrazuje Alois Jirásek p</w:t>
      </w:r>
      <w:r w:rsidR="00206D0E">
        <w:t xml:space="preserve">átera Koniáše v románu Temno? </w:t>
      </w:r>
      <w:bookmarkStart w:id="0" w:name="_GoBack"/>
      <w:bookmarkEnd w:id="0"/>
      <w:r w:rsidR="00206D0E">
        <w:t>Po</w:t>
      </w:r>
      <w:r w:rsidR="00FA08EC">
        <w:t>slechněte si – možná raději 2x –</w:t>
      </w:r>
      <w:r w:rsidR="00206D0E">
        <w:t xml:space="preserve"> část (od začátku do 1,27´) </w:t>
      </w:r>
      <w:proofErr w:type="spellStart"/>
      <w:r w:rsidR="00206D0E">
        <w:t>podcastu</w:t>
      </w:r>
      <w:proofErr w:type="spellEnd"/>
      <w:r w:rsidR="00FA08EC">
        <w:t>:</w:t>
      </w:r>
      <w:r w:rsidR="00206D0E">
        <w:t xml:space="preserve"> </w:t>
      </w:r>
      <w:r w:rsidR="00FA08EC">
        <w:br/>
      </w:r>
      <w:hyperlink r:id="rId12" w:history="1">
        <w:r w:rsidR="00206D0E" w:rsidRPr="0051008F">
          <w:rPr>
            <w:rStyle w:val="Hypertextovodkaz"/>
          </w:rPr>
          <w:t>https://plus.rozhlas.cz/bylo-baroko-obdobim-temna-6534000</w:t>
        </w:r>
      </w:hyperlink>
    </w:p>
    <w:p w:rsidR="004559C6" w:rsidRDefault="00AA6AE3">
      <w:r>
        <w:rPr>
          <w:rStyle w:val="Hypertextovodkaz"/>
          <w:color w:val="auto"/>
          <w:u w:val="none"/>
        </w:rPr>
        <w:t xml:space="preserve">Jak vnímá </w:t>
      </w:r>
      <w:r w:rsidRPr="00AA6AE3">
        <w:rPr>
          <w:rStyle w:val="Hypertextovodkaz"/>
          <w:color w:val="auto"/>
          <w:u w:val="none"/>
        </w:rPr>
        <w:t>Koniáše</w:t>
      </w:r>
      <w:r w:rsidR="00D00ABC" w:rsidRPr="00EF4465">
        <w:rPr>
          <w:rStyle w:val="Hypertextovodkaz"/>
          <w:color w:val="auto"/>
          <w:u w:val="none"/>
        </w:rPr>
        <w:t xml:space="preserve"> autor dílu Dějin udatného českého </w:t>
      </w:r>
      <w:r w:rsidR="00D00ABC" w:rsidRPr="00D52132">
        <w:rPr>
          <w:rStyle w:val="Hypertextovodkaz"/>
          <w:color w:val="auto"/>
          <w:u w:val="none"/>
        </w:rPr>
        <w:t xml:space="preserve">lva (2,51 min.): </w:t>
      </w:r>
      <w:hyperlink r:id="rId13" w:history="1">
        <w:r w:rsidR="00BD0BCD" w:rsidRPr="0051008F">
          <w:rPr>
            <w:rStyle w:val="Hypertextovodkaz"/>
          </w:rPr>
          <w:t>https://www.youtube.com/watch?v=qyxAcHxXN9U</w:t>
        </w:r>
      </w:hyperlink>
    </w:p>
    <w:p w:rsidR="001F094F" w:rsidRDefault="00D00ABC">
      <w:r>
        <w:t>A jak je podáván ve filmu Temno rež. Karla Steklého z roku 1950</w:t>
      </w:r>
      <w:r w:rsidR="001F094F">
        <w:t xml:space="preserve"> (</w:t>
      </w:r>
      <w:r>
        <w:t xml:space="preserve">ukázka </w:t>
      </w:r>
      <w:r w:rsidR="00D52132">
        <w:t xml:space="preserve">1,23 </w:t>
      </w:r>
      <w:r w:rsidR="001F094F">
        <w:t>min.)</w:t>
      </w:r>
      <w:r w:rsidR="00D52132">
        <w:t>:</w:t>
      </w:r>
      <w:r w:rsidR="00FA08EC">
        <w:br/>
      </w:r>
      <w:hyperlink r:id="rId14" w:history="1">
        <w:r w:rsidR="001F094F" w:rsidRPr="0051008F">
          <w:rPr>
            <w:rStyle w:val="Hypertextovodkaz"/>
          </w:rPr>
          <w:t>https://www.youtube.com/watch?v=niLjV-4VoQU</w:t>
        </w:r>
      </w:hyperlink>
    </w:p>
    <w:p w:rsidR="001F094F" w:rsidRDefault="00D00ABC">
      <w:r>
        <w:t>K obrázku do bubliny dopište Koniášovi jednu větu, kterou po</w:t>
      </w:r>
      <w:r w:rsidR="00EF4465">
        <w:t>d</w:t>
      </w:r>
      <w:r>
        <w:t>le vás mohl pronést na jedné ze svých misií.</w:t>
      </w:r>
    </w:p>
    <w:p w:rsidR="006F7C00" w:rsidRDefault="003E080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-847041</wp:posOffset>
                </wp:positionH>
                <wp:positionV relativeFrom="paragraph">
                  <wp:posOffset>237148</wp:posOffset>
                </wp:positionV>
                <wp:extent cx="2021840" cy="1327150"/>
                <wp:effectExtent l="19050" t="19050" r="1540510" b="44450"/>
                <wp:wrapNone/>
                <wp:docPr id="3" name="Oválný bublin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1327150"/>
                        </a:xfrm>
                        <a:prstGeom prst="wedgeEllipseCallout">
                          <a:avLst>
                            <a:gd name="adj1" fmla="val 124528"/>
                            <a:gd name="adj2" fmla="val 11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465" w:rsidRDefault="00EF4465" w:rsidP="00EF4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3" o:spid="_x0000_s1026" type="#_x0000_t63" style="position:absolute;margin-left:-66.7pt;margin-top:18.65pt;width:159.2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" adj="37698,13224" fillcolor="#5b9bd5 [3204]" strokecolor="#1f4d78 [1604]" strokeweight="1pt">
                <v:textbox>
                  <w:txbxContent>
                    <w:p w:rsidR="00EF4465" w:rsidRDefault="00EF4465" w:rsidP="00EF446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0D018BBC" wp14:editId="0F5A764E">
            <wp:extent cx="2176780" cy="2793543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2" cy="28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465">
        <w:t xml:space="preserve">   </w:t>
      </w:r>
      <w:r w:rsidR="00EF4465">
        <w:rPr>
          <w:rStyle w:val="Znakapoznpodarou"/>
        </w:rPr>
        <w:footnoteReference w:id="1"/>
      </w:r>
    </w:p>
    <w:p w:rsidR="00F62BF7" w:rsidRDefault="00F62BF7" w:rsidP="003E0801">
      <w:pPr>
        <w:pStyle w:val="Odstavecseseznamem"/>
        <w:numPr>
          <w:ilvl w:val="0"/>
          <w:numId w:val="2"/>
        </w:numPr>
      </w:pPr>
      <w:r w:rsidRPr="003E0801">
        <w:rPr>
          <w:b/>
        </w:rPr>
        <w:t>Ctnosti a neřesti</w:t>
      </w:r>
      <w:r>
        <w:t xml:space="preserve"> – tehdy a dnes, dnes a tehdy?</w:t>
      </w:r>
      <w:r w:rsidR="003E0801">
        <w:t xml:space="preserve"> (zbytek hodiny)</w:t>
      </w:r>
    </w:p>
    <w:p w:rsidR="00EF4465" w:rsidRDefault="00EF4465" w:rsidP="00EF4465">
      <w:pPr>
        <w:pStyle w:val="Odstavecseseznamem"/>
      </w:pPr>
      <w:r>
        <w:t>Každá skupina navrhne jednu ctnost a jednu neřest současnosti.</w:t>
      </w:r>
    </w:p>
    <w:p w:rsidR="00F62BF7" w:rsidRDefault="00EF4465" w:rsidP="00EF4465">
      <w:pPr>
        <w:pStyle w:val="Odstavecseseznamem"/>
      </w:pPr>
      <w:r>
        <w:t xml:space="preserve">K těm barokním pak vytvářejí živý obraz – ostatní hádají, o kterou z nich jde: </w:t>
      </w:r>
      <w:hyperlink r:id="rId16" w:history="1">
        <w:r w:rsidRPr="005C57A1">
          <w:rPr>
            <w:rStyle w:val="Hypertextovodkaz"/>
          </w:rPr>
          <w:t>http://www.zapadoceskebaroko.cz/cz/zajimavosti/barokni-ctnosti-a-neresti</w:t>
        </w:r>
      </w:hyperlink>
    </w:p>
    <w:sectPr w:rsidR="00F62BF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90" w:rsidRDefault="009C5490" w:rsidP="00EF4465">
      <w:pPr>
        <w:spacing w:after="0" w:line="240" w:lineRule="auto"/>
      </w:pPr>
      <w:r>
        <w:separator/>
      </w:r>
    </w:p>
  </w:endnote>
  <w:endnote w:type="continuationSeparator" w:id="0">
    <w:p w:rsidR="009C5490" w:rsidRDefault="009C5490" w:rsidP="00E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32" w:rsidRPr="00FA08EC" w:rsidRDefault="00D52132" w:rsidP="00FA08EC">
    <w:pPr>
      <w:pStyle w:val="Zpat"/>
      <w:jc w:val="center"/>
      <w:rPr>
        <w:rFonts w:ascii="Arial" w:hAnsi="Arial" w:cs="Arial"/>
        <w:i/>
      </w:rPr>
    </w:pPr>
    <w:r w:rsidRPr="00FA08EC">
      <w:rPr>
        <w:rFonts w:ascii="Arial" w:hAnsi="Arial" w:cs="Arial"/>
        <w:i/>
        <w:iCs/>
        <w:color w:val="000000"/>
        <w:shd w:val="clear" w:color="auto" w:fill="FFFFFF"/>
      </w:rPr>
      <w:t>Autorem materiálu a všech jeho částí, není-li uvedeno jinak, je Marcela Svejkovská. Dostupné z Metodického portálu </w:t>
    </w:r>
    <w:hyperlink r:id="rId1" w:tgtFrame="_blank" w:tooltip="http://www.rvp.cz" w:history="1">
      <w:r w:rsidRPr="00FA08EC">
        <w:rPr>
          <w:rFonts w:ascii="Arial" w:hAnsi="Arial" w:cs="Arial"/>
          <w:i/>
          <w:iCs/>
          <w:color w:val="EA5E5E"/>
          <w:u w:val="single"/>
          <w:shd w:val="clear" w:color="auto" w:fill="FFFFFF"/>
        </w:rPr>
        <w:t>www.rvp.cz</w:t>
      </w:r>
    </w:hyperlink>
    <w:r w:rsidRPr="00FA08EC">
      <w:rPr>
        <w:rFonts w:ascii="Arial" w:hAnsi="Arial" w:cs="Arial"/>
        <w:i/>
        <w:iCs/>
        <w:color w:val="000000"/>
        <w:shd w:val="clear" w:color="auto" w:fill="FFFFFF"/>
      </w:rPr>
      <w:t xml:space="preserve">; ISSN 1802-4785. </w:t>
    </w:r>
    <w:r w:rsidR="00FA08EC">
      <w:rPr>
        <w:rFonts w:ascii="Arial" w:hAnsi="Arial" w:cs="Arial"/>
        <w:i/>
        <w:iCs/>
        <w:color w:val="000000"/>
        <w:shd w:val="clear" w:color="auto" w:fill="FFFFFF"/>
      </w:rPr>
      <w:br/>
    </w:r>
    <w:r w:rsidRPr="00FA08EC">
      <w:rPr>
        <w:rFonts w:ascii="Arial" w:hAnsi="Arial" w:cs="Arial"/>
        <w:i/>
        <w:iCs/>
        <w:color w:val="000000"/>
        <w:shd w:val="clear" w:color="auto" w:fill="FFFFFF"/>
      </w:rPr>
      <w:t>Provozuje Národní pedagogický institut České republiky (NPI ČR).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90" w:rsidRDefault="009C5490" w:rsidP="00EF4465">
      <w:pPr>
        <w:spacing w:after="0" w:line="240" w:lineRule="auto"/>
      </w:pPr>
      <w:r>
        <w:separator/>
      </w:r>
    </w:p>
  </w:footnote>
  <w:footnote w:type="continuationSeparator" w:id="0">
    <w:p w:rsidR="009C5490" w:rsidRDefault="009C5490" w:rsidP="00EF4465">
      <w:pPr>
        <w:spacing w:after="0" w:line="240" w:lineRule="auto"/>
      </w:pPr>
      <w:r>
        <w:continuationSeparator/>
      </w:r>
    </w:p>
  </w:footnote>
  <w:footnote w:id="1">
    <w:p w:rsidR="00D52132" w:rsidRDefault="00EF4465" w:rsidP="00D52132">
      <w:pPr>
        <w:rPr>
          <w:rFonts w:ascii="Calibri" w:eastAsia="+mn-ea" w:hAnsi="Calibri" w:cs="+mn-cs"/>
          <w:color w:val="000000"/>
          <w:kern w:val="24"/>
          <w:lang w:eastAsia="cs-CZ"/>
        </w:rPr>
      </w:pPr>
      <w:r>
        <w:rPr>
          <w:rStyle w:val="Znakapoznpodarou"/>
        </w:rPr>
        <w:footnoteRef/>
      </w:r>
      <w:r w:rsidR="00D52132">
        <w:t xml:space="preserve"> Obrázky: </w:t>
      </w:r>
      <w:proofErr w:type="spellStart"/>
      <w:r w:rsidR="00D52132" w:rsidRPr="00D52132">
        <w:rPr>
          <w:rFonts w:ascii="Calibri" w:eastAsia="+mn-ea" w:hAnsi="Calibri" w:cs="+mn-cs"/>
          <w:color w:val="000000"/>
          <w:kern w:val="24"/>
          <w:lang w:eastAsia="cs-CZ"/>
        </w:rPr>
        <w:t>Ludek</w:t>
      </w:r>
      <w:proofErr w:type="spellEnd"/>
      <w:r w:rsidR="00D52132" w:rsidRPr="00D52132">
        <w:rPr>
          <w:rFonts w:ascii="Calibri" w:eastAsia="+mn-ea" w:hAnsi="Calibri" w:cs="+mn-cs"/>
          <w:color w:val="000000"/>
          <w:kern w:val="24"/>
          <w:lang w:eastAsia="cs-CZ"/>
        </w:rPr>
        <w:t xml:space="preserve">. [cit. 2020-05-31]. Dostupné pod licencí </w:t>
      </w:r>
      <w:proofErr w:type="spellStart"/>
      <w:r w:rsidR="00D52132" w:rsidRPr="00D52132">
        <w:rPr>
          <w:rFonts w:ascii="Calibri" w:eastAsia="+mn-ea" w:hAnsi="Calibri" w:cs="+mn-cs"/>
          <w:color w:val="000000"/>
          <w:kern w:val="24"/>
          <w:lang w:eastAsia="cs-CZ"/>
        </w:rPr>
        <w:t>Creative</w:t>
      </w:r>
      <w:proofErr w:type="spellEnd"/>
      <w:r w:rsidR="00D52132" w:rsidRPr="00D52132">
        <w:rPr>
          <w:rFonts w:ascii="Calibri" w:eastAsia="+mn-ea" w:hAnsi="Calibri" w:cs="+mn-cs"/>
          <w:color w:val="000000"/>
          <w:kern w:val="24"/>
          <w:lang w:eastAsia="cs-CZ"/>
        </w:rPr>
        <w:t xml:space="preserve"> </w:t>
      </w:r>
      <w:proofErr w:type="spellStart"/>
      <w:r w:rsidR="00D52132" w:rsidRPr="00D52132">
        <w:rPr>
          <w:rFonts w:ascii="Calibri" w:eastAsia="+mn-ea" w:hAnsi="Calibri" w:cs="+mn-cs"/>
          <w:color w:val="000000"/>
          <w:kern w:val="24"/>
          <w:lang w:eastAsia="cs-CZ"/>
        </w:rPr>
        <w:t>Commons</w:t>
      </w:r>
      <w:proofErr w:type="spellEnd"/>
      <w:r w:rsidR="00D52132" w:rsidRPr="00D52132">
        <w:rPr>
          <w:rFonts w:ascii="Calibri" w:eastAsia="+mn-ea" w:hAnsi="Calibri" w:cs="+mn-cs"/>
          <w:color w:val="000000"/>
          <w:kern w:val="24"/>
          <w:lang w:eastAsia="cs-CZ"/>
        </w:rPr>
        <w:t xml:space="preserve"> na WWW: &lt;</w:t>
      </w:r>
      <w:hyperlink r:id="rId1" w:anchor="/media/Soubor:Jan_Nepomucky_na_Karlove_moste_detail.jpg" w:history="1">
        <w:r w:rsidR="00D52132" w:rsidRPr="00D52132">
          <w:rPr>
            <w:rStyle w:val="Hypertextovodkaz"/>
          </w:rPr>
          <w:t>https://cs.wikipedia.org/wiki/Jan_Nepomuck%C3%BD#/media/Soubor:Jan_Nepomucky_na_Karlove_moste_detail.jpg</w:t>
        </w:r>
      </w:hyperlink>
      <w:r w:rsidR="00D52132" w:rsidRPr="00D52132">
        <w:rPr>
          <w:rFonts w:ascii="Calibri" w:eastAsia="+mn-ea" w:hAnsi="Calibri" w:cs="+mn-cs"/>
          <w:color w:val="000000"/>
          <w:kern w:val="24"/>
          <w:lang w:eastAsia="cs-CZ"/>
        </w:rPr>
        <w:t>&gt;</w:t>
      </w:r>
    </w:p>
    <w:p w:rsidR="00D52132" w:rsidRPr="00D52132" w:rsidRDefault="003E0801" w:rsidP="00D52132">
      <w:proofErr w:type="spellStart"/>
      <w:r>
        <w:rPr>
          <w:rFonts w:ascii="Calibri" w:eastAsia="+mn-ea" w:hAnsi="Calibri" w:cs="+mn-cs"/>
          <w:color w:val="000000"/>
          <w:kern w:val="24"/>
          <w:lang w:eastAsia="cs-CZ"/>
        </w:rPr>
        <w:t>Unknown</w:t>
      </w:r>
      <w:proofErr w:type="spellEnd"/>
      <w:r>
        <w:rPr>
          <w:rFonts w:ascii="Calibri" w:eastAsia="+mn-ea" w:hAnsi="Calibri" w:cs="+mn-cs"/>
          <w:color w:val="000000"/>
          <w:kern w:val="24"/>
          <w:lang w:eastAsia="cs-CZ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lang w:eastAsia="cs-CZ"/>
        </w:rPr>
        <w:t>author</w:t>
      </w:r>
      <w:proofErr w:type="spellEnd"/>
      <w:r w:rsidR="00D52132" w:rsidRPr="00D52132">
        <w:rPr>
          <w:rFonts w:ascii="Calibri" w:eastAsia="+mn-ea" w:hAnsi="Calibri" w:cs="+mn-cs"/>
          <w:color w:val="000000"/>
          <w:kern w:val="24"/>
          <w:lang w:eastAsia="cs-CZ"/>
        </w:rPr>
        <w:t xml:space="preserve">. [cit. 2020-05-31]. Dostupné pod licencí </w:t>
      </w:r>
      <w:r w:rsidR="00D52132">
        <w:rPr>
          <w:rFonts w:ascii="Calibri" w:eastAsia="+mn-ea" w:hAnsi="Calibri" w:cs="+mn-cs"/>
          <w:color w:val="000000"/>
          <w:kern w:val="24"/>
          <w:lang w:eastAsia="cs-CZ"/>
        </w:rPr>
        <w:t xml:space="preserve">Public </w:t>
      </w:r>
      <w:proofErr w:type="spellStart"/>
      <w:r w:rsidR="00D52132">
        <w:rPr>
          <w:rFonts w:ascii="Calibri" w:eastAsia="+mn-ea" w:hAnsi="Calibri" w:cs="+mn-cs"/>
          <w:color w:val="000000"/>
          <w:kern w:val="24"/>
          <w:lang w:eastAsia="cs-CZ"/>
        </w:rPr>
        <w:t>domain</w:t>
      </w:r>
      <w:proofErr w:type="spellEnd"/>
      <w:r w:rsidR="00D52132" w:rsidRPr="00D52132">
        <w:rPr>
          <w:rFonts w:ascii="Calibri" w:eastAsia="+mn-ea" w:hAnsi="Calibri" w:cs="+mn-cs"/>
          <w:color w:val="000000"/>
          <w:kern w:val="24"/>
          <w:lang w:eastAsia="cs-CZ"/>
        </w:rPr>
        <w:t xml:space="preserve"> na WWW: &lt;</w:t>
      </w:r>
      <w:hyperlink r:id="rId2" w:anchor="/media/Soubor:Anton%C3%ADn_Koni%C3%A1%C5%A1_Jesuit.jpg" w:history="1">
        <w:r w:rsidR="00D52132" w:rsidRPr="0051008F">
          <w:rPr>
            <w:rStyle w:val="Hypertextovodkaz"/>
          </w:rPr>
          <w:t>https://cs.wikipedia.org/wiki/Anton%C3%ADn_Koni%C3%A1%C5%A1#/media/Soubor:Anton%C3%ADn_Koni%C3%A1%C5%A1_Jesuit.jpg</w:t>
        </w:r>
      </w:hyperlink>
      <w:r w:rsidR="00D52132" w:rsidRPr="00D52132">
        <w:rPr>
          <w:rFonts w:ascii="Calibri" w:eastAsia="+mn-ea" w:hAnsi="Calibri" w:cs="+mn-cs"/>
          <w:color w:val="000000"/>
          <w:kern w:val="24"/>
          <w:lang w:eastAsia="cs-CZ"/>
        </w:rPr>
        <w:t>&gt;</w:t>
      </w:r>
    </w:p>
    <w:p w:rsidR="00D52132" w:rsidRPr="00D52132" w:rsidRDefault="00D52132" w:rsidP="00D52132">
      <w:pPr>
        <w:rPr>
          <w:color w:val="0563C1" w:themeColor="hyperlink"/>
          <w:u w:val="single"/>
        </w:rPr>
      </w:pPr>
    </w:p>
    <w:p w:rsidR="00EF4465" w:rsidRDefault="00EF4465" w:rsidP="00EF4465"/>
    <w:p w:rsidR="00EF4465" w:rsidRDefault="00EF4465" w:rsidP="00EF4465">
      <w:pPr>
        <w:rPr>
          <w:rStyle w:val="Hypertextovodkaz"/>
        </w:rPr>
      </w:pPr>
    </w:p>
    <w:p w:rsidR="00EF4465" w:rsidRDefault="00EF446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C0D"/>
    <w:multiLevelType w:val="hybridMultilevel"/>
    <w:tmpl w:val="0D2A86AA"/>
    <w:lvl w:ilvl="0" w:tplc="99108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B7508"/>
    <w:multiLevelType w:val="hybridMultilevel"/>
    <w:tmpl w:val="BEB49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CD"/>
    <w:rsid w:val="00017814"/>
    <w:rsid w:val="00125B92"/>
    <w:rsid w:val="00135E70"/>
    <w:rsid w:val="001A3768"/>
    <w:rsid w:val="001F094F"/>
    <w:rsid w:val="00206D0E"/>
    <w:rsid w:val="002561BC"/>
    <w:rsid w:val="002677B5"/>
    <w:rsid w:val="003E0801"/>
    <w:rsid w:val="004A54C2"/>
    <w:rsid w:val="004C3F12"/>
    <w:rsid w:val="00567932"/>
    <w:rsid w:val="006177B4"/>
    <w:rsid w:val="006F7C00"/>
    <w:rsid w:val="00855AB5"/>
    <w:rsid w:val="00861506"/>
    <w:rsid w:val="009C5490"/>
    <w:rsid w:val="00AA6AE3"/>
    <w:rsid w:val="00AB3F3E"/>
    <w:rsid w:val="00BD0BCD"/>
    <w:rsid w:val="00C56B93"/>
    <w:rsid w:val="00D00ABC"/>
    <w:rsid w:val="00D35333"/>
    <w:rsid w:val="00D52132"/>
    <w:rsid w:val="00D94935"/>
    <w:rsid w:val="00EA6667"/>
    <w:rsid w:val="00EF4465"/>
    <w:rsid w:val="00F62BF7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C266"/>
  <w15:chartTrackingRefBased/>
  <w15:docId w15:val="{F5AD6F59-383F-4C6C-9041-082139FB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0BCD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17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7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1F094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A54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44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44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446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132"/>
  </w:style>
  <w:style w:type="paragraph" w:styleId="Zpat">
    <w:name w:val="footer"/>
    <w:basedOn w:val="Normln"/>
    <w:link w:val="ZpatChar"/>
    <w:uiPriority w:val="99"/>
    <w:unhideWhenUsed/>
    <w:rsid w:val="00D5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132"/>
  </w:style>
  <w:style w:type="paragraph" w:styleId="Normlnweb">
    <w:name w:val="Normal (Web)"/>
    <w:basedOn w:val="Normln"/>
    <w:uiPriority w:val="99"/>
    <w:semiHidden/>
    <w:unhideWhenUsed/>
    <w:rsid w:val="00D52132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3E0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qyxAcHxXN9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us.rozhlas.cz/bylo-baroko-obdobim-temna-65340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padoceskebaroko.cz/cz/zajimavosti/barokni-ctnosti-a-neres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nfsK8j5re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dUW9Chv-AS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wZuChnb6M" TargetMode="External"/><Relationship Id="rId14" Type="http://schemas.openxmlformats.org/officeDocument/2006/relationships/hyperlink" Target="https://www.youtube.com/watch?v=niLjV-4VoQ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p.cz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s.wikipedia.org/wiki/Anton%C3%ADn_Koni%C3%A1%C5%A1" TargetMode="External"/><Relationship Id="rId1" Type="http://schemas.openxmlformats.org/officeDocument/2006/relationships/hyperlink" Target="https://cs.wikipedia.org/wiki/Jan_Nepomuck%C3%B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8C8C-4B55-41D5-AD6F-C75E4AFB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Svejkovska Barbora 1.A 2018</dc:creator>
  <cp:keywords/>
  <dc:description/>
  <cp:lastModifiedBy>Krobot Ivo</cp:lastModifiedBy>
  <cp:revision>2</cp:revision>
  <dcterms:created xsi:type="dcterms:W3CDTF">2020-06-23T10:51:00Z</dcterms:created>
  <dcterms:modified xsi:type="dcterms:W3CDTF">2020-06-23T10:51:00Z</dcterms:modified>
</cp:coreProperties>
</file>