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79" w:rsidRPr="002B4509" w:rsidRDefault="000C1A79" w:rsidP="000C1A79">
      <w:pPr>
        <w:jc w:val="center"/>
        <w:rPr>
          <w:sz w:val="24"/>
          <w:szCs w:val="24"/>
        </w:rPr>
      </w:pPr>
      <w:r w:rsidRPr="002B4509">
        <w:rPr>
          <w:sz w:val="24"/>
          <w:szCs w:val="24"/>
        </w:rPr>
        <w:t>Domino</w:t>
      </w:r>
    </w:p>
    <w:p w:rsidR="000C1A79" w:rsidRPr="002B4509" w:rsidRDefault="000C1A79" w:rsidP="000C1A79">
      <w:pPr>
        <w:rPr>
          <w:sz w:val="24"/>
          <w:szCs w:val="24"/>
        </w:rPr>
      </w:pPr>
      <w:r w:rsidRPr="002B4509">
        <w:rPr>
          <w:sz w:val="24"/>
          <w:szCs w:val="24"/>
        </w:rPr>
        <w:t xml:space="preserve">Návod na použití: </w:t>
      </w:r>
      <w:r>
        <w:rPr>
          <w:sz w:val="24"/>
          <w:szCs w:val="24"/>
        </w:rPr>
        <w:t xml:space="preserve">Každé domino vytiskneme na jinou barvu papíru, aby se jednotlivé kartičky nepomíchaly. </w:t>
      </w:r>
      <w:r w:rsidRPr="002B4509">
        <w:rPr>
          <w:sz w:val="24"/>
          <w:szCs w:val="24"/>
        </w:rPr>
        <w:t>Tabulku rozstříháme podle linek. Vzniknou tak oddělené karty, které pro větší trvanl</w:t>
      </w:r>
      <w:r>
        <w:rPr>
          <w:sz w:val="24"/>
          <w:szCs w:val="24"/>
        </w:rPr>
        <w:t xml:space="preserve">ivost </w:t>
      </w:r>
      <w:proofErr w:type="spellStart"/>
      <w:r>
        <w:rPr>
          <w:sz w:val="24"/>
          <w:szCs w:val="24"/>
        </w:rPr>
        <w:t>zalaminujeme</w:t>
      </w:r>
      <w:proofErr w:type="spellEnd"/>
      <w:r>
        <w:rPr>
          <w:sz w:val="24"/>
          <w:szCs w:val="24"/>
        </w:rPr>
        <w:t xml:space="preserve">. Začínáme kartou s nápisem START. Dále hledáme takovou kartu, která začíná odpovědí na předchozí kartu. Končíme kartou s nápisem CÍL. Domino lze použít jako opakování a procvičování pro jednotlivce, dvojici </w:t>
      </w:r>
      <w:r w:rsidR="008B011C">
        <w:rPr>
          <w:sz w:val="24"/>
          <w:szCs w:val="24"/>
        </w:rPr>
        <w:br/>
      </w:r>
      <w:r>
        <w:rPr>
          <w:sz w:val="24"/>
          <w:szCs w:val="24"/>
        </w:rPr>
        <w:t xml:space="preserve">i skupinu žáků. </w:t>
      </w:r>
    </w:p>
    <w:p w:rsidR="000C1A79" w:rsidRPr="002B4509" w:rsidRDefault="000C1A79" w:rsidP="000C1A79">
      <w:pPr>
        <w:rPr>
          <w:sz w:val="24"/>
          <w:szCs w:val="24"/>
        </w:rPr>
      </w:pPr>
      <w:r w:rsidRPr="002B4509">
        <w:rPr>
          <w:sz w:val="24"/>
          <w:szCs w:val="24"/>
        </w:rPr>
        <w:t>①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0C1A79" w:rsidRPr="00FE3278" w:rsidTr="004F164F"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Default="000C1A79" w:rsidP="004F164F">
            <w:pPr>
              <w:rPr>
                <w:sz w:val="32"/>
                <w:szCs w:val="32"/>
              </w:rPr>
            </w:pPr>
            <w:r w:rsidRPr="002B4509">
              <w:rPr>
                <w:b/>
                <w:sz w:val="32"/>
                <w:szCs w:val="32"/>
              </w:rPr>
              <w:t>START</w:t>
            </w:r>
            <w:r w:rsidRPr="00FE3278">
              <w:rPr>
                <w:sz w:val="32"/>
                <w:szCs w:val="32"/>
              </w:rPr>
              <w:t xml:space="preserve"> </w:t>
            </w:r>
            <w:r w:rsidR="007E61F0">
              <w:rPr>
                <w:sz w:val="32"/>
                <w:szCs w:val="32"/>
              </w:rPr>
              <w:t>ozdobné ilustrované počáteční písmeno textu</w:t>
            </w:r>
          </w:p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FE3278" w:rsidRDefault="007E61F0" w:rsidP="007E61F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iniciála</w:t>
            </w:r>
            <w:r w:rsidR="000C1A79">
              <w:rPr>
                <w:sz w:val="32"/>
                <w:szCs w:val="32"/>
              </w:rPr>
              <w:t xml:space="preserve">                         </w:t>
            </w:r>
            <w:r>
              <w:rPr>
                <w:sz w:val="32"/>
                <w:szCs w:val="32"/>
              </w:rPr>
              <w:t>zvířecí</w:t>
            </w:r>
            <w:proofErr w:type="gramEnd"/>
            <w:r>
              <w:rPr>
                <w:sz w:val="32"/>
                <w:szCs w:val="32"/>
              </w:rPr>
              <w:t xml:space="preserve"> kůže, na kterou se psalo</w:t>
            </w:r>
          </w:p>
        </w:tc>
      </w:tr>
      <w:tr w:rsidR="000C1A79" w:rsidRPr="00FE3278" w:rsidTr="004F164F"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Default="007E61F0" w:rsidP="004F164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pergamen</w:t>
            </w:r>
            <w:r w:rsidR="000C1A79" w:rsidRPr="00FE3278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             muž</w:t>
            </w:r>
            <w:proofErr w:type="gramEnd"/>
            <w:r>
              <w:rPr>
                <w:sz w:val="32"/>
                <w:szCs w:val="32"/>
              </w:rPr>
              <w:t xml:space="preserve"> v čele Sázavského kláštera</w:t>
            </w:r>
          </w:p>
          <w:p w:rsidR="000C1A79" w:rsidRPr="00FE3278" w:rsidRDefault="000C1A79" w:rsidP="004F164F">
            <w:pPr>
              <w:rPr>
                <w:sz w:val="20"/>
                <w:szCs w:val="20"/>
              </w:rPr>
            </w:pPr>
            <w:r w:rsidRPr="00FE3278">
              <w:rPr>
                <w:sz w:val="32"/>
                <w:szCs w:val="32"/>
              </w:rPr>
              <w:t xml:space="preserve">                     </w:t>
            </w:r>
            <w:r>
              <w:rPr>
                <w:sz w:val="32"/>
                <w:szCs w:val="32"/>
              </w:rPr>
              <w:t xml:space="preserve">            </w:t>
            </w:r>
            <w:r w:rsidRPr="00FE3278"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FE3278" w:rsidRDefault="007E61F0" w:rsidP="007E61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svatý </w:t>
            </w:r>
            <w:proofErr w:type="gramStart"/>
            <w:r>
              <w:rPr>
                <w:sz w:val="32"/>
                <w:szCs w:val="32"/>
              </w:rPr>
              <w:t>Prokop</w:t>
            </w:r>
            <w:r w:rsidR="000C1A79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            místo</w:t>
            </w:r>
            <w:proofErr w:type="gramEnd"/>
            <w:r>
              <w:rPr>
                <w:sz w:val="32"/>
                <w:szCs w:val="32"/>
              </w:rPr>
              <w:t xml:space="preserve"> pro uložení oblečení</w:t>
            </w:r>
            <w:r w:rsidR="000C1A79">
              <w:rPr>
                <w:sz w:val="32"/>
                <w:szCs w:val="32"/>
              </w:rPr>
              <w:t xml:space="preserve">         </w:t>
            </w:r>
          </w:p>
        </w:tc>
      </w:tr>
      <w:tr w:rsidR="000C1A79" w:rsidRPr="00FE3278" w:rsidTr="004F164F"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Default="007E61F0" w:rsidP="004F164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truhla</w:t>
            </w:r>
            <w:r w:rsidR="000C1A79" w:rsidRPr="00FE3278">
              <w:rPr>
                <w:sz w:val="32"/>
                <w:szCs w:val="32"/>
              </w:rPr>
              <w:t xml:space="preserve">            </w:t>
            </w:r>
            <w:r w:rsidR="000C1A79">
              <w:rPr>
                <w:sz w:val="32"/>
                <w:szCs w:val="32"/>
              </w:rPr>
              <w:t xml:space="preserve">            </w:t>
            </w:r>
            <w:r>
              <w:rPr>
                <w:sz w:val="32"/>
                <w:szCs w:val="32"/>
              </w:rPr>
              <w:t xml:space="preserve"> výjimečnost</w:t>
            </w:r>
            <w:proofErr w:type="gramEnd"/>
            <w:r>
              <w:rPr>
                <w:sz w:val="32"/>
                <w:szCs w:val="32"/>
              </w:rPr>
              <w:t xml:space="preserve"> Sázavského kláštera</w:t>
            </w:r>
          </w:p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FE3278" w:rsidRDefault="007E61F0" w:rsidP="007E61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bohoslužby ve </w:t>
            </w:r>
            <w:proofErr w:type="gramStart"/>
            <w:r>
              <w:rPr>
                <w:sz w:val="32"/>
                <w:szCs w:val="32"/>
              </w:rPr>
              <w:t>staroslověnštině</w:t>
            </w:r>
            <w:r w:rsidR="000C1A79" w:rsidRPr="00FE327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  plachetka</w:t>
            </w:r>
            <w:proofErr w:type="gramEnd"/>
            <w:r w:rsidR="000C1A79" w:rsidRPr="00FE3278">
              <w:rPr>
                <w:sz w:val="32"/>
                <w:szCs w:val="32"/>
              </w:rPr>
              <w:t xml:space="preserve">  </w:t>
            </w:r>
            <w:r w:rsidR="000C1A79">
              <w:rPr>
                <w:sz w:val="32"/>
                <w:szCs w:val="32"/>
              </w:rPr>
              <w:t xml:space="preserve">                   </w:t>
            </w:r>
            <w:r w:rsidR="000C1A79" w:rsidRPr="00FE3278">
              <w:rPr>
                <w:sz w:val="32"/>
                <w:szCs w:val="32"/>
              </w:rPr>
              <w:t xml:space="preserve">   </w:t>
            </w:r>
            <w:r w:rsidR="000C1A79">
              <w:rPr>
                <w:sz w:val="32"/>
                <w:szCs w:val="32"/>
              </w:rPr>
              <w:t xml:space="preserve">           </w:t>
            </w:r>
            <w:r w:rsidR="000C1A79" w:rsidRPr="00FE3278">
              <w:rPr>
                <w:sz w:val="32"/>
                <w:szCs w:val="32"/>
              </w:rPr>
              <w:t xml:space="preserve"> </w:t>
            </w:r>
          </w:p>
        </w:tc>
      </w:tr>
      <w:tr w:rsidR="000C1A79" w:rsidRPr="00FE3278" w:rsidTr="004F164F"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Default="007E61F0" w:rsidP="004F1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šátek na zahalení vlasů</w:t>
            </w:r>
            <w:r w:rsidR="000C1A79" w:rsidRPr="00FE327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vdané </w:t>
            </w:r>
            <w:proofErr w:type="gramStart"/>
            <w:r>
              <w:rPr>
                <w:sz w:val="32"/>
                <w:szCs w:val="32"/>
              </w:rPr>
              <w:t xml:space="preserve">ženy                   </w:t>
            </w:r>
            <w:r w:rsidR="000C1A7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kyselo</w:t>
            </w:r>
            <w:proofErr w:type="gramEnd"/>
            <w:r w:rsidR="000C1A79">
              <w:rPr>
                <w:sz w:val="32"/>
                <w:szCs w:val="32"/>
              </w:rPr>
              <w:t xml:space="preserve">         </w:t>
            </w:r>
          </w:p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FE3278" w:rsidRDefault="007E61F0" w:rsidP="007E61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druh </w:t>
            </w:r>
            <w:proofErr w:type="gramStart"/>
            <w:r>
              <w:rPr>
                <w:sz w:val="32"/>
                <w:szCs w:val="32"/>
              </w:rPr>
              <w:t>polévky</w:t>
            </w:r>
            <w:r w:rsidR="000C1A79" w:rsidRPr="00FE3278">
              <w:rPr>
                <w:sz w:val="32"/>
                <w:szCs w:val="32"/>
              </w:rPr>
              <w:t xml:space="preserve"> </w:t>
            </w:r>
            <w:r w:rsidR="000C1A79">
              <w:rPr>
                <w:sz w:val="32"/>
                <w:szCs w:val="32"/>
              </w:rPr>
              <w:t xml:space="preserve">                   </w:t>
            </w:r>
            <w:r>
              <w:rPr>
                <w:sz w:val="32"/>
                <w:szCs w:val="32"/>
              </w:rPr>
              <w:t xml:space="preserve">     autor</w:t>
            </w:r>
            <w:proofErr w:type="gramEnd"/>
            <w:r>
              <w:rPr>
                <w:sz w:val="32"/>
                <w:szCs w:val="32"/>
              </w:rPr>
              <w:t xml:space="preserve"> stařešinského řádu</w:t>
            </w:r>
            <w:r w:rsidR="000C1A79">
              <w:rPr>
                <w:sz w:val="32"/>
                <w:szCs w:val="32"/>
              </w:rPr>
              <w:t xml:space="preserve">        </w:t>
            </w:r>
          </w:p>
        </w:tc>
      </w:tr>
      <w:tr w:rsidR="000C1A79" w:rsidRPr="00FE3278" w:rsidTr="007E61F0">
        <w:tc>
          <w:tcPr>
            <w:tcW w:w="7072" w:type="dxa"/>
            <w:tcBorders>
              <w:bottom w:val="single" w:sz="4" w:space="0" w:color="auto"/>
            </w:tcBorders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Default="007E61F0" w:rsidP="004F1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kníže </w:t>
            </w:r>
            <w:proofErr w:type="gramStart"/>
            <w:r>
              <w:rPr>
                <w:sz w:val="32"/>
                <w:szCs w:val="32"/>
              </w:rPr>
              <w:t>Břetislav</w:t>
            </w:r>
            <w:r w:rsidR="000C1A79" w:rsidRPr="00FE3278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                                               bazilika</w:t>
            </w:r>
            <w:proofErr w:type="gramEnd"/>
            <w:r w:rsidR="000C1A79" w:rsidRPr="00FE3278">
              <w:rPr>
                <w:sz w:val="32"/>
                <w:szCs w:val="32"/>
              </w:rPr>
              <w:t xml:space="preserve">    </w:t>
            </w:r>
            <w:r w:rsidR="000C1A79">
              <w:rPr>
                <w:sz w:val="32"/>
                <w:szCs w:val="32"/>
              </w:rPr>
              <w:t xml:space="preserve">                            </w:t>
            </w:r>
            <w:r w:rsidR="000C1A79" w:rsidRPr="00FE3278">
              <w:rPr>
                <w:sz w:val="32"/>
                <w:szCs w:val="32"/>
              </w:rPr>
              <w:t xml:space="preserve">           </w:t>
            </w:r>
            <w:r w:rsidR="000C1A79">
              <w:rPr>
                <w:sz w:val="32"/>
                <w:szCs w:val="32"/>
              </w:rPr>
              <w:t xml:space="preserve">          </w:t>
            </w:r>
          </w:p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FE3278" w:rsidRDefault="007A7F8F" w:rsidP="007E61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7E61F0">
              <w:rPr>
                <w:sz w:val="32"/>
                <w:szCs w:val="32"/>
              </w:rPr>
              <w:t xml:space="preserve">ománský kostel obdélníkového </w:t>
            </w:r>
            <w:proofErr w:type="gramStart"/>
            <w:r w:rsidR="007E61F0">
              <w:rPr>
                <w:sz w:val="32"/>
                <w:szCs w:val="32"/>
              </w:rPr>
              <w:t>půdorysu</w:t>
            </w:r>
            <w:r w:rsidR="000C1A79">
              <w:rPr>
                <w:sz w:val="32"/>
                <w:szCs w:val="32"/>
              </w:rPr>
              <w:t xml:space="preserve">        </w:t>
            </w:r>
            <w:r w:rsidR="007E61F0">
              <w:rPr>
                <w:sz w:val="32"/>
                <w:szCs w:val="32"/>
              </w:rPr>
              <w:t xml:space="preserve">   </w:t>
            </w:r>
            <w:r w:rsidR="007E61F0" w:rsidRPr="002B4509">
              <w:rPr>
                <w:b/>
                <w:sz w:val="32"/>
                <w:szCs w:val="32"/>
              </w:rPr>
              <w:t>CÍL</w:t>
            </w:r>
            <w:proofErr w:type="gramEnd"/>
            <w:r w:rsidR="000C1A79">
              <w:rPr>
                <w:sz w:val="32"/>
                <w:szCs w:val="32"/>
              </w:rPr>
              <w:t xml:space="preserve">        </w:t>
            </w:r>
          </w:p>
        </w:tc>
      </w:tr>
      <w:tr w:rsidR="000C1A79" w:rsidRPr="00FE3278" w:rsidTr="007E61F0">
        <w:tc>
          <w:tcPr>
            <w:tcW w:w="7072" w:type="dxa"/>
            <w:tcBorders>
              <w:left w:val="nil"/>
              <w:bottom w:val="nil"/>
              <w:right w:val="nil"/>
            </w:tcBorders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FE3278" w:rsidRDefault="000C1A79" w:rsidP="007E61F0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left w:val="nil"/>
              <w:bottom w:val="nil"/>
              <w:right w:val="nil"/>
            </w:tcBorders>
          </w:tcPr>
          <w:p w:rsidR="000C1A79" w:rsidRPr="00FE3278" w:rsidRDefault="000C1A79" w:rsidP="004F164F">
            <w:pPr>
              <w:rPr>
                <w:sz w:val="32"/>
                <w:szCs w:val="32"/>
              </w:rPr>
            </w:pPr>
          </w:p>
        </w:tc>
      </w:tr>
    </w:tbl>
    <w:p w:rsidR="000C1A79" w:rsidRDefault="000C1A79" w:rsidP="000C1A7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C1A79" w:rsidRPr="002B4509" w:rsidRDefault="000C1A79" w:rsidP="000C1A79">
      <w:pPr>
        <w:rPr>
          <w:sz w:val="24"/>
          <w:szCs w:val="24"/>
        </w:rPr>
      </w:pPr>
      <w:r w:rsidRPr="002B4509">
        <w:rPr>
          <w:sz w:val="24"/>
          <w:szCs w:val="24"/>
        </w:rPr>
        <w:lastRenderedPageBreak/>
        <w:t>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0C1A79" w:rsidRPr="00FE3278" w:rsidTr="004F164F"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Default="000C1A79" w:rsidP="004F164F">
            <w:pPr>
              <w:rPr>
                <w:sz w:val="32"/>
                <w:szCs w:val="32"/>
              </w:rPr>
            </w:pPr>
            <w:proofErr w:type="gramStart"/>
            <w:r w:rsidRPr="002B4509">
              <w:rPr>
                <w:b/>
                <w:sz w:val="32"/>
                <w:szCs w:val="32"/>
              </w:rPr>
              <w:t>START</w:t>
            </w:r>
            <w:r w:rsidRPr="00FE3278">
              <w:rPr>
                <w:sz w:val="32"/>
                <w:szCs w:val="32"/>
              </w:rPr>
              <w:t xml:space="preserve">               </w:t>
            </w:r>
            <w:r w:rsidR="007E61F0">
              <w:rPr>
                <w:sz w:val="32"/>
                <w:szCs w:val="32"/>
              </w:rPr>
              <w:t>románský</w:t>
            </w:r>
            <w:proofErr w:type="gramEnd"/>
            <w:r w:rsidR="007E61F0">
              <w:rPr>
                <w:sz w:val="32"/>
                <w:szCs w:val="32"/>
              </w:rPr>
              <w:t xml:space="preserve"> kostel kruhového půdorysu</w:t>
            </w:r>
          </w:p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FE3278" w:rsidRDefault="007E61F0" w:rsidP="007E61F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rotunda</w:t>
            </w:r>
            <w:r w:rsidR="000C1A79">
              <w:rPr>
                <w:sz w:val="32"/>
                <w:szCs w:val="32"/>
              </w:rPr>
              <w:t xml:space="preserve">                            </w:t>
            </w:r>
            <w:r>
              <w:rPr>
                <w:sz w:val="32"/>
                <w:szCs w:val="32"/>
              </w:rPr>
              <w:t xml:space="preserve">                                        maso</w:t>
            </w:r>
            <w:proofErr w:type="gramEnd"/>
          </w:p>
        </w:tc>
      </w:tr>
      <w:tr w:rsidR="000C1A79" w:rsidRPr="00FE3278" w:rsidTr="004F164F"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Default="007E61F0" w:rsidP="004F1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sváteční </w:t>
            </w:r>
            <w:proofErr w:type="gramStart"/>
            <w:r>
              <w:rPr>
                <w:sz w:val="32"/>
                <w:szCs w:val="32"/>
              </w:rPr>
              <w:t>pokrm                                                          kaše</w:t>
            </w:r>
            <w:proofErr w:type="gramEnd"/>
          </w:p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FE3278" w:rsidRDefault="007E61F0" w:rsidP="007E61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běžný </w:t>
            </w:r>
            <w:proofErr w:type="gramStart"/>
            <w:r>
              <w:rPr>
                <w:sz w:val="32"/>
                <w:szCs w:val="32"/>
              </w:rPr>
              <w:t>pokrm</w:t>
            </w:r>
            <w:r w:rsidR="000C1A79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                                                   Budeč</w:t>
            </w:r>
            <w:proofErr w:type="gramEnd"/>
            <w:r w:rsidR="000C1A79">
              <w:rPr>
                <w:sz w:val="32"/>
                <w:szCs w:val="32"/>
              </w:rPr>
              <w:t xml:space="preserve"> </w:t>
            </w:r>
          </w:p>
        </w:tc>
      </w:tr>
      <w:tr w:rsidR="000C1A79" w:rsidRPr="00FE3278" w:rsidTr="004F164F"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Default="007E61F0" w:rsidP="004F1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opevněné sídlo přemyslovských </w:t>
            </w:r>
            <w:proofErr w:type="gramStart"/>
            <w:r>
              <w:rPr>
                <w:sz w:val="32"/>
                <w:szCs w:val="32"/>
              </w:rPr>
              <w:t>knížat</w:t>
            </w:r>
            <w:r w:rsidR="000C1A79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       pučálka</w:t>
            </w:r>
            <w:proofErr w:type="gramEnd"/>
            <w:r w:rsidR="000C1A79">
              <w:rPr>
                <w:sz w:val="32"/>
                <w:szCs w:val="32"/>
              </w:rPr>
              <w:t xml:space="preserve">                                </w:t>
            </w:r>
          </w:p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FE3278" w:rsidRDefault="007E61F0" w:rsidP="007E61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naklíčený </w:t>
            </w:r>
            <w:proofErr w:type="gramStart"/>
            <w:r>
              <w:rPr>
                <w:sz w:val="32"/>
                <w:szCs w:val="32"/>
              </w:rPr>
              <w:t>hrách</w:t>
            </w:r>
            <w:r w:rsidR="000C1A79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                                            </w:t>
            </w:r>
            <w:r w:rsidR="000C1A7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hlína</w:t>
            </w:r>
            <w:proofErr w:type="gramEnd"/>
            <w:r w:rsidR="000C1A79">
              <w:rPr>
                <w:sz w:val="32"/>
                <w:szCs w:val="32"/>
              </w:rPr>
              <w:t xml:space="preserve">                    </w:t>
            </w:r>
          </w:p>
        </w:tc>
      </w:tr>
      <w:tr w:rsidR="000C1A79" w:rsidRPr="00FE3278" w:rsidTr="004F164F"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Default="007E61F0" w:rsidP="004F1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materiál pro výrobu </w:t>
            </w:r>
            <w:proofErr w:type="gramStart"/>
            <w:r>
              <w:rPr>
                <w:sz w:val="32"/>
                <w:szCs w:val="32"/>
              </w:rPr>
              <w:t>hrnců</w:t>
            </w:r>
            <w:r w:rsidR="000C1A79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                       denáry</w:t>
            </w:r>
            <w:proofErr w:type="gramEnd"/>
            <w:r w:rsidR="000C1A79">
              <w:rPr>
                <w:sz w:val="32"/>
                <w:szCs w:val="32"/>
              </w:rPr>
              <w:t xml:space="preserve">           </w:t>
            </w:r>
          </w:p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FE3278" w:rsidRDefault="007E61F0" w:rsidP="007E61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první přemyslovské </w:t>
            </w:r>
            <w:proofErr w:type="gramStart"/>
            <w:r>
              <w:rPr>
                <w:sz w:val="32"/>
                <w:szCs w:val="32"/>
              </w:rPr>
              <w:t>mince</w:t>
            </w:r>
            <w:r w:rsidR="000C1A79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                               trh</w:t>
            </w:r>
            <w:proofErr w:type="gramEnd"/>
            <w:r w:rsidR="000C1A79">
              <w:rPr>
                <w:sz w:val="32"/>
                <w:szCs w:val="32"/>
              </w:rPr>
              <w:t xml:space="preserve">                         </w:t>
            </w:r>
          </w:p>
        </w:tc>
      </w:tr>
      <w:tr w:rsidR="000C1A79" w:rsidRPr="00FE3278" w:rsidTr="007E61F0">
        <w:tc>
          <w:tcPr>
            <w:tcW w:w="7072" w:type="dxa"/>
            <w:tcBorders>
              <w:bottom w:val="single" w:sz="4" w:space="0" w:color="auto"/>
            </w:tcBorders>
          </w:tcPr>
          <w:p w:rsidR="000C1A79" w:rsidRPr="0023183C" w:rsidRDefault="000C1A79" w:rsidP="004F164F">
            <w:pPr>
              <w:rPr>
                <w:sz w:val="20"/>
                <w:szCs w:val="20"/>
              </w:rPr>
            </w:pPr>
          </w:p>
          <w:p w:rsidR="000C1A79" w:rsidRPr="0023183C" w:rsidRDefault="007E61F0" w:rsidP="004F1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místo pro </w:t>
            </w:r>
            <w:proofErr w:type="gramStart"/>
            <w:r>
              <w:rPr>
                <w:sz w:val="32"/>
                <w:szCs w:val="32"/>
              </w:rPr>
              <w:t>obchodování</w:t>
            </w:r>
            <w:r w:rsidR="000C1A79"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</w:rPr>
              <w:t xml:space="preserve">                           čelenka</w:t>
            </w:r>
            <w:proofErr w:type="gramEnd"/>
            <w:r w:rsidR="000C1A79">
              <w:rPr>
                <w:sz w:val="32"/>
                <w:szCs w:val="32"/>
              </w:rPr>
              <w:t xml:space="preserve">                 </w:t>
            </w:r>
          </w:p>
          <w:p w:rsidR="000C1A79" w:rsidRPr="0023183C" w:rsidRDefault="000C1A79" w:rsidP="004F164F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FE3278" w:rsidRDefault="007E61F0" w:rsidP="004F1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ozdoba ve vlasech svobodné </w:t>
            </w:r>
            <w:proofErr w:type="gramStart"/>
            <w:r>
              <w:rPr>
                <w:sz w:val="32"/>
                <w:szCs w:val="32"/>
              </w:rPr>
              <w:t>dívky</w:t>
            </w:r>
            <w:r w:rsidR="000C1A79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                  </w:t>
            </w:r>
            <w:r w:rsidRPr="002B4509">
              <w:rPr>
                <w:b/>
                <w:sz w:val="32"/>
                <w:szCs w:val="32"/>
              </w:rPr>
              <w:t>CÍL</w:t>
            </w:r>
            <w:proofErr w:type="gramEnd"/>
          </w:p>
        </w:tc>
      </w:tr>
    </w:tbl>
    <w:p w:rsidR="000C1A79" w:rsidRPr="00DA61C6" w:rsidRDefault="00DA61C6" w:rsidP="000C1A79">
      <w:r>
        <w:br w:type="page"/>
      </w:r>
    </w:p>
    <w:p w:rsidR="000C1A79" w:rsidRDefault="000C1A79" w:rsidP="000C1A79">
      <w:pPr>
        <w:rPr>
          <w:sz w:val="24"/>
          <w:szCs w:val="24"/>
        </w:rPr>
      </w:pPr>
      <w:r w:rsidRPr="0023183C">
        <w:rPr>
          <w:sz w:val="24"/>
          <w:szCs w:val="24"/>
        </w:rPr>
        <w:lastRenderedPageBreak/>
        <w:t>③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0C1A79" w:rsidRPr="00FE3278" w:rsidTr="004F164F"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Default="000C1A79" w:rsidP="004F164F">
            <w:pPr>
              <w:rPr>
                <w:sz w:val="32"/>
                <w:szCs w:val="32"/>
              </w:rPr>
            </w:pPr>
            <w:proofErr w:type="gramStart"/>
            <w:r w:rsidRPr="002B4509">
              <w:rPr>
                <w:b/>
                <w:sz w:val="32"/>
                <w:szCs w:val="32"/>
              </w:rPr>
              <w:t>START</w:t>
            </w:r>
            <w:r w:rsidRPr="00FE3278">
              <w:rPr>
                <w:sz w:val="32"/>
                <w:szCs w:val="32"/>
              </w:rPr>
              <w:t xml:space="preserve">                      </w:t>
            </w:r>
            <w:r>
              <w:rPr>
                <w:sz w:val="32"/>
                <w:szCs w:val="32"/>
              </w:rPr>
              <w:t xml:space="preserve">            </w:t>
            </w:r>
            <w:r w:rsidRPr="00FE3278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</w:t>
            </w:r>
            <w:r w:rsidR="00B20791">
              <w:rPr>
                <w:sz w:val="32"/>
                <w:szCs w:val="32"/>
              </w:rPr>
              <w:t xml:space="preserve">                opevněné</w:t>
            </w:r>
            <w:proofErr w:type="gramEnd"/>
            <w:r w:rsidR="00B20791">
              <w:rPr>
                <w:sz w:val="32"/>
                <w:szCs w:val="32"/>
              </w:rPr>
              <w:t xml:space="preserve"> sídlo</w:t>
            </w:r>
          </w:p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FE3278" w:rsidRDefault="00B20791" w:rsidP="004F164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hradiště</w:t>
            </w:r>
            <w:r w:rsidR="000C1A79"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 xml:space="preserve">                     </w:t>
            </w:r>
            <w:r w:rsidR="000C1A7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nádobí</w:t>
            </w:r>
            <w:proofErr w:type="gramEnd"/>
            <w:r>
              <w:rPr>
                <w:sz w:val="32"/>
                <w:szCs w:val="32"/>
              </w:rPr>
              <w:t>, ze kterého se jedlo</w:t>
            </w:r>
            <w:r w:rsidR="000C1A79">
              <w:rPr>
                <w:sz w:val="32"/>
                <w:szCs w:val="32"/>
              </w:rPr>
              <w:t xml:space="preserve">                                                                                      </w:t>
            </w:r>
          </w:p>
        </w:tc>
      </w:tr>
      <w:tr w:rsidR="000C1A79" w:rsidRPr="00FE3278" w:rsidTr="004F164F"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Default="00B20791" w:rsidP="004F164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miska</w:t>
            </w:r>
            <w:r w:rsidR="000C1A79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                                           </w:t>
            </w:r>
            <w:r w:rsidR="000C1A7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osvětlení</w:t>
            </w:r>
            <w:proofErr w:type="gramEnd"/>
            <w:r>
              <w:rPr>
                <w:sz w:val="32"/>
                <w:szCs w:val="32"/>
              </w:rPr>
              <w:t xml:space="preserve"> světnice</w:t>
            </w:r>
          </w:p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3F1BD0" w:rsidRDefault="00B20791" w:rsidP="00B20791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louče</w:t>
            </w:r>
            <w:r w:rsidR="000C1A79">
              <w:rPr>
                <w:sz w:val="32"/>
                <w:szCs w:val="32"/>
              </w:rPr>
              <w:t xml:space="preserve">                                 </w:t>
            </w:r>
            <w:r>
              <w:rPr>
                <w:sz w:val="32"/>
                <w:szCs w:val="32"/>
              </w:rPr>
              <w:t>místo</w:t>
            </w:r>
            <w:proofErr w:type="gramEnd"/>
            <w:r>
              <w:rPr>
                <w:sz w:val="32"/>
                <w:szCs w:val="32"/>
              </w:rPr>
              <w:t xml:space="preserve"> pro pověšení oblečení</w:t>
            </w:r>
          </w:p>
        </w:tc>
      </w:tr>
      <w:tr w:rsidR="000C1A79" w:rsidRPr="00FE3278" w:rsidTr="004F164F"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Default="00B20791" w:rsidP="004F164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bidlo</w:t>
            </w:r>
            <w:r w:rsidR="000C1A79">
              <w:rPr>
                <w:sz w:val="32"/>
                <w:szCs w:val="32"/>
              </w:rPr>
              <w:t xml:space="preserve">                       </w:t>
            </w:r>
            <w:r>
              <w:rPr>
                <w:sz w:val="32"/>
                <w:szCs w:val="32"/>
              </w:rPr>
              <w:t xml:space="preserve">                 důležitá</w:t>
            </w:r>
            <w:proofErr w:type="gramEnd"/>
            <w:r>
              <w:rPr>
                <w:sz w:val="32"/>
                <w:szCs w:val="32"/>
              </w:rPr>
              <w:t xml:space="preserve"> obchodní stezka</w:t>
            </w:r>
            <w:r w:rsidR="000C1A79">
              <w:rPr>
                <w:sz w:val="32"/>
                <w:szCs w:val="32"/>
              </w:rPr>
              <w:t xml:space="preserve">                </w:t>
            </w:r>
          </w:p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FE3278" w:rsidRDefault="00B20791" w:rsidP="004F1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Solná (Zlatá) </w:t>
            </w:r>
            <w:proofErr w:type="gramStart"/>
            <w:r>
              <w:rPr>
                <w:sz w:val="32"/>
                <w:szCs w:val="32"/>
              </w:rPr>
              <w:t>stezka</w:t>
            </w:r>
            <w:r w:rsidR="000C1A79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 xml:space="preserve">                   autor</w:t>
            </w:r>
            <w:proofErr w:type="gramEnd"/>
            <w:r>
              <w:rPr>
                <w:sz w:val="32"/>
                <w:szCs w:val="32"/>
              </w:rPr>
              <w:t xml:space="preserve"> Kroniky české</w:t>
            </w:r>
            <w:r w:rsidR="000C1A79">
              <w:rPr>
                <w:sz w:val="32"/>
                <w:szCs w:val="32"/>
              </w:rPr>
              <w:t xml:space="preserve">             </w:t>
            </w:r>
          </w:p>
        </w:tc>
      </w:tr>
      <w:tr w:rsidR="000C1A79" w:rsidRPr="00FE3278" w:rsidTr="004F164F"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Default="00B20791" w:rsidP="004F164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Kosmas</w:t>
            </w:r>
            <w:r w:rsidR="000C1A79">
              <w:rPr>
                <w:sz w:val="32"/>
                <w:szCs w:val="32"/>
              </w:rPr>
              <w:t xml:space="preserve">                         </w:t>
            </w:r>
            <w:r>
              <w:rPr>
                <w:sz w:val="32"/>
                <w:szCs w:val="32"/>
              </w:rPr>
              <w:t xml:space="preserve">                                     </w:t>
            </w:r>
            <w:r w:rsidR="000C1A79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varmuže</w:t>
            </w:r>
            <w:proofErr w:type="spellEnd"/>
            <w:proofErr w:type="gramEnd"/>
          </w:p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FE3278" w:rsidRDefault="00B20791" w:rsidP="000B2949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pokrm </w:t>
            </w:r>
            <w:r w:rsidR="000C1A79">
              <w:rPr>
                <w:sz w:val="32"/>
                <w:szCs w:val="32"/>
              </w:rPr>
              <w:t xml:space="preserve">  </w:t>
            </w:r>
            <w:r w:rsidR="000B2949">
              <w:rPr>
                <w:sz w:val="32"/>
                <w:szCs w:val="32"/>
              </w:rPr>
              <w:t xml:space="preserve">                              místo</w:t>
            </w:r>
            <w:proofErr w:type="gramEnd"/>
            <w:r w:rsidR="000B2949">
              <w:rPr>
                <w:sz w:val="32"/>
                <w:szCs w:val="32"/>
              </w:rPr>
              <w:t>, kde žil Přemysl Oráč</w:t>
            </w:r>
          </w:p>
        </w:tc>
      </w:tr>
      <w:tr w:rsidR="000C1A79" w:rsidRPr="00FE3278" w:rsidTr="000B2949">
        <w:tc>
          <w:tcPr>
            <w:tcW w:w="7072" w:type="dxa"/>
            <w:tcBorders>
              <w:bottom w:val="single" w:sz="4" w:space="0" w:color="auto"/>
            </w:tcBorders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Default="000B2949" w:rsidP="004F164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Stadice</w:t>
            </w:r>
            <w:r w:rsidR="000C1A79"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 xml:space="preserve">                                </w:t>
            </w:r>
            <w:r w:rsidR="000C1A79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Horymírův</w:t>
            </w:r>
            <w:proofErr w:type="gramEnd"/>
            <w:r>
              <w:rPr>
                <w:sz w:val="32"/>
                <w:szCs w:val="32"/>
              </w:rPr>
              <w:t xml:space="preserve"> bájný kůň</w:t>
            </w:r>
            <w:r w:rsidR="000C1A79">
              <w:rPr>
                <w:sz w:val="32"/>
                <w:szCs w:val="32"/>
              </w:rPr>
              <w:t xml:space="preserve">                      </w:t>
            </w:r>
          </w:p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FE3278" w:rsidRDefault="000B2949" w:rsidP="004F164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Šemík</w:t>
            </w:r>
            <w:r w:rsidR="000C1A79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                                                                   </w:t>
            </w:r>
            <w:r w:rsidRPr="002B4509">
              <w:rPr>
                <w:b/>
                <w:sz w:val="32"/>
                <w:szCs w:val="32"/>
              </w:rPr>
              <w:t>CÍL</w:t>
            </w:r>
            <w:proofErr w:type="gramEnd"/>
          </w:p>
        </w:tc>
      </w:tr>
      <w:tr w:rsidR="000C1A79" w:rsidRPr="00FE3278" w:rsidTr="000B2949">
        <w:tc>
          <w:tcPr>
            <w:tcW w:w="7072" w:type="dxa"/>
            <w:tcBorders>
              <w:left w:val="nil"/>
              <w:bottom w:val="nil"/>
              <w:right w:val="nil"/>
            </w:tcBorders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FE3278" w:rsidRDefault="000C1A79" w:rsidP="000B2949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left w:val="nil"/>
              <w:bottom w:val="nil"/>
              <w:right w:val="nil"/>
            </w:tcBorders>
          </w:tcPr>
          <w:p w:rsidR="000C1A79" w:rsidRPr="00FE3278" w:rsidRDefault="000C1A79" w:rsidP="004F164F">
            <w:pPr>
              <w:rPr>
                <w:sz w:val="32"/>
                <w:szCs w:val="32"/>
              </w:rPr>
            </w:pPr>
          </w:p>
        </w:tc>
      </w:tr>
    </w:tbl>
    <w:p w:rsidR="000C1A79" w:rsidRDefault="000C1A79" w:rsidP="000C1A79">
      <w:pPr>
        <w:rPr>
          <w:sz w:val="24"/>
          <w:szCs w:val="24"/>
        </w:rPr>
      </w:pPr>
    </w:p>
    <w:p w:rsidR="000C1A79" w:rsidRDefault="000C1A79" w:rsidP="000C1A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1A79" w:rsidRDefault="000C1A79" w:rsidP="000C1A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④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0C1A79" w:rsidRPr="00FE3278" w:rsidTr="004F164F"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Default="000C1A79" w:rsidP="004F164F">
            <w:pPr>
              <w:rPr>
                <w:sz w:val="32"/>
                <w:szCs w:val="32"/>
              </w:rPr>
            </w:pPr>
            <w:proofErr w:type="gramStart"/>
            <w:r w:rsidRPr="002B4509">
              <w:rPr>
                <w:b/>
                <w:sz w:val="32"/>
                <w:szCs w:val="32"/>
              </w:rPr>
              <w:t>START</w:t>
            </w:r>
            <w:r w:rsidRPr="00FE3278">
              <w:rPr>
                <w:sz w:val="32"/>
                <w:szCs w:val="32"/>
              </w:rPr>
              <w:t xml:space="preserve">                      </w:t>
            </w:r>
            <w:r w:rsidR="003713E5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</w:t>
            </w:r>
            <w:r w:rsidR="003713E5">
              <w:rPr>
                <w:sz w:val="32"/>
                <w:szCs w:val="32"/>
              </w:rPr>
              <w:t>kníže</w:t>
            </w:r>
            <w:proofErr w:type="gramEnd"/>
            <w:r w:rsidR="003713E5">
              <w:rPr>
                <w:sz w:val="32"/>
                <w:szCs w:val="32"/>
              </w:rPr>
              <w:t>, který nechal razit denáry</w:t>
            </w:r>
          </w:p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FE3278" w:rsidRDefault="003713E5" w:rsidP="003713E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Boleslav I.</w:t>
            </w:r>
            <w:r w:rsidR="000C1A79">
              <w:rPr>
                <w:sz w:val="32"/>
                <w:szCs w:val="32"/>
              </w:rPr>
              <w:t xml:space="preserve">                         </w:t>
            </w:r>
            <w:r>
              <w:rPr>
                <w:sz w:val="32"/>
                <w:szCs w:val="32"/>
              </w:rPr>
              <w:t xml:space="preserve"> materiál</w:t>
            </w:r>
            <w:proofErr w:type="gramEnd"/>
            <w:r>
              <w:rPr>
                <w:sz w:val="32"/>
                <w:szCs w:val="32"/>
              </w:rPr>
              <w:t xml:space="preserve"> pro stavbu kostelů</w:t>
            </w:r>
            <w:r w:rsidR="000C1A79">
              <w:rPr>
                <w:sz w:val="32"/>
                <w:szCs w:val="32"/>
              </w:rPr>
              <w:t xml:space="preserve">                                       </w:t>
            </w:r>
          </w:p>
        </w:tc>
      </w:tr>
      <w:tr w:rsidR="000C1A79" w:rsidRPr="00FE3278" w:rsidTr="004F164F"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Default="003713E5" w:rsidP="004F164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kámen</w:t>
            </w:r>
            <w:r w:rsidR="000C1A79">
              <w:rPr>
                <w:sz w:val="32"/>
                <w:szCs w:val="32"/>
              </w:rPr>
              <w:t xml:space="preserve">                          </w:t>
            </w:r>
            <w:r>
              <w:rPr>
                <w:sz w:val="32"/>
                <w:szCs w:val="32"/>
              </w:rPr>
              <w:t xml:space="preserve">       materiál</w:t>
            </w:r>
            <w:proofErr w:type="gramEnd"/>
            <w:r>
              <w:rPr>
                <w:sz w:val="32"/>
                <w:szCs w:val="32"/>
              </w:rPr>
              <w:t xml:space="preserve"> pro stavbu domů</w:t>
            </w:r>
            <w:r w:rsidR="000C1A79">
              <w:rPr>
                <w:sz w:val="32"/>
                <w:szCs w:val="32"/>
              </w:rPr>
              <w:t xml:space="preserve">                                                 </w:t>
            </w:r>
          </w:p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FE3278" w:rsidRDefault="003713E5" w:rsidP="003713E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dřevo</w:t>
            </w:r>
            <w:r w:rsidR="000C1A79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 xml:space="preserve">                              materiál</w:t>
            </w:r>
            <w:proofErr w:type="gramEnd"/>
            <w:r>
              <w:rPr>
                <w:sz w:val="32"/>
                <w:szCs w:val="32"/>
              </w:rPr>
              <w:t xml:space="preserve"> pro ražení denárů</w:t>
            </w:r>
          </w:p>
        </w:tc>
      </w:tr>
      <w:tr w:rsidR="000C1A79" w:rsidRPr="00FE3278" w:rsidTr="004F164F"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Default="003713E5" w:rsidP="004F164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stříbro</w:t>
            </w:r>
            <w:r w:rsidR="000C1A79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 xml:space="preserve">                                     účes</w:t>
            </w:r>
            <w:proofErr w:type="gramEnd"/>
            <w:r>
              <w:rPr>
                <w:sz w:val="32"/>
                <w:szCs w:val="32"/>
              </w:rPr>
              <w:t xml:space="preserve"> svobodné dívky</w:t>
            </w:r>
            <w:r w:rsidR="000C1A79">
              <w:rPr>
                <w:sz w:val="32"/>
                <w:szCs w:val="32"/>
              </w:rPr>
              <w:t xml:space="preserve">                                       </w:t>
            </w:r>
          </w:p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FE3278" w:rsidRDefault="003713E5" w:rsidP="003713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cop a </w:t>
            </w:r>
            <w:proofErr w:type="gramStart"/>
            <w:r>
              <w:rPr>
                <w:sz w:val="32"/>
                <w:szCs w:val="32"/>
              </w:rPr>
              <w:t>čelenka</w:t>
            </w:r>
            <w:r w:rsidR="000C1A79">
              <w:rPr>
                <w:sz w:val="32"/>
                <w:szCs w:val="32"/>
              </w:rPr>
              <w:t xml:space="preserve">                           </w:t>
            </w:r>
            <w:r>
              <w:rPr>
                <w:sz w:val="32"/>
                <w:szCs w:val="32"/>
              </w:rPr>
              <w:t xml:space="preserve">          bazilika</w:t>
            </w:r>
            <w:proofErr w:type="gramEnd"/>
            <w:r>
              <w:rPr>
                <w:sz w:val="32"/>
                <w:szCs w:val="32"/>
              </w:rPr>
              <w:t xml:space="preserve"> a rotunda</w:t>
            </w:r>
          </w:p>
        </w:tc>
      </w:tr>
      <w:tr w:rsidR="000C1A79" w:rsidRPr="00FE3278" w:rsidTr="004F164F"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Default="003713E5" w:rsidP="004F1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kostely románského </w:t>
            </w:r>
            <w:proofErr w:type="gramStart"/>
            <w:r>
              <w:rPr>
                <w:sz w:val="32"/>
                <w:szCs w:val="32"/>
              </w:rPr>
              <w:t>slohu</w:t>
            </w:r>
            <w:r w:rsidR="000C1A79"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</w:rPr>
              <w:t xml:space="preserve">                     palisáda</w:t>
            </w:r>
            <w:proofErr w:type="gramEnd"/>
            <w:r w:rsidR="000C1A79">
              <w:rPr>
                <w:sz w:val="32"/>
                <w:szCs w:val="32"/>
              </w:rPr>
              <w:t xml:space="preserve"> </w:t>
            </w:r>
          </w:p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FE3278" w:rsidRDefault="003713E5" w:rsidP="004F1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dřevěný plot z </w:t>
            </w:r>
            <w:proofErr w:type="gramStart"/>
            <w:r>
              <w:rPr>
                <w:sz w:val="32"/>
                <w:szCs w:val="32"/>
              </w:rPr>
              <w:t>kůlů</w:t>
            </w:r>
            <w:r w:rsidR="000C1A79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 xml:space="preserve">                                    pražmo</w:t>
            </w:r>
            <w:proofErr w:type="gramEnd"/>
            <w:r w:rsidR="000C1A79">
              <w:rPr>
                <w:sz w:val="32"/>
                <w:szCs w:val="32"/>
              </w:rPr>
              <w:t xml:space="preserve">            </w:t>
            </w:r>
          </w:p>
        </w:tc>
      </w:tr>
      <w:tr w:rsidR="000C1A79" w:rsidRPr="00FE3278" w:rsidTr="003713E5">
        <w:tc>
          <w:tcPr>
            <w:tcW w:w="7072" w:type="dxa"/>
            <w:tcBorders>
              <w:bottom w:val="single" w:sz="4" w:space="0" w:color="auto"/>
            </w:tcBorders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0C1A79" w:rsidRDefault="003713E5" w:rsidP="004F164F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pokrm</w:t>
            </w:r>
            <w:r w:rsidR="000C1A79">
              <w:rPr>
                <w:sz w:val="32"/>
                <w:szCs w:val="32"/>
              </w:rPr>
              <w:t xml:space="preserve">                 </w:t>
            </w:r>
            <w:r>
              <w:rPr>
                <w:sz w:val="32"/>
                <w:szCs w:val="32"/>
              </w:rPr>
              <w:t xml:space="preserve">                                 Kazi, Teta, Libuše</w:t>
            </w:r>
            <w:r w:rsidR="000C1A79">
              <w:rPr>
                <w:sz w:val="32"/>
                <w:szCs w:val="32"/>
              </w:rPr>
              <w:t xml:space="preserve">          </w:t>
            </w:r>
          </w:p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FE3278" w:rsidRDefault="003713E5" w:rsidP="004F16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Krokovy </w:t>
            </w:r>
            <w:proofErr w:type="gramStart"/>
            <w:r>
              <w:rPr>
                <w:sz w:val="32"/>
                <w:szCs w:val="32"/>
              </w:rPr>
              <w:t>dcery</w:t>
            </w:r>
            <w:r w:rsidR="000C1A79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 xml:space="preserve">                                                    </w:t>
            </w:r>
            <w:r w:rsidR="000C1A79">
              <w:rPr>
                <w:sz w:val="32"/>
                <w:szCs w:val="32"/>
              </w:rPr>
              <w:t xml:space="preserve"> </w:t>
            </w:r>
            <w:r w:rsidRPr="002B4509">
              <w:rPr>
                <w:b/>
                <w:sz w:val="32"/>
                <w:szCs w:val="32"/>
              </w:rPr>
              <w:t>CÍL</w:t>
            </w:r>
            <w:proofErr w:type="gramEnd"/>
            <w:r w:rsidR="000C1A79">
              <w:rPr>
                <w:sz w:val="32"/>
                <w:szCs w:val="32"/>
              </w:rPr>
              <w:t xml:space="preserve">                                      </w:t>
            </w:r>
          </w:p>
        </w:tc>
      </w:tr>
      <w:tr w:rsidR="000C1A79" w:rsidRPr="00FE3278" w:rsidTr="003713E5">
        <w:tc>
          <w:tcPr>
            <w:tcW w:w="7072" w:type="dxa"/>
            <w:tcBorders>
              <w:left w:val="nil"/>
              <w:bottom w:val="nil"/>
              <w:right w:val="nil"/>
            </w:tcBorders>
          </w:tcPr>
          <w:p w:rsidR="000C1A79" w:rsidRPr="00FE3278" w:rsidRDefault="000C1A79" w:rsidP="004F164F">
            <w:pPr>
              <w:rPr>
                <w:sz w:val="20"/>
                <w:szCs w:val="20"/>
              </w:rPr>
            </w:pPr>
          </w:p>
          <w:p w:rsidR="000C1A79" w:rsidRPr="00FE3278" w:rsidRDefault="000C1A79" w:rsidP="003713E5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tcBorders>
              <w:left w:val="nil"/>
              <w:bottom w:val="nil"/>
              <w:right w:val="nil"/>
            </w:tcBorders>
          </w:tcPr>
          <w:p w:rsidR="000C1A79" w:rsidRPr="00FE3278" w:rsidRDefault="000C1A79" w:rsidP="004F164F">
            <w:pPr>
              <w:rPr>
                <w:sz w:val="32"/>
                <w:szCs w:val="32"/>
              </w:rPr>
            </w:pPr>
          </w:p>
        </w:tc>
      </w:tr>
    </w:tbl>
    <w:p w:rsidR="000C1A79" w:rsidRPr="0023183C" w:rsidRDefault="000C1A79" w:rsidP="000C1A79">
      <w:pPr>
        <w:rPr>
          <w:sz w:val="24"/>
          <w:szCs w:val="24"/>
        </w:rPr>
      </w:pPr>
    </w:p>
    <w:p w:rsidR="000C1A79" w:rsidRDefault="000C1A79" w:rsidP="000C1A79"/>
    <w:p w:rsidR="00860072" w:rsidRDefault="00860072"/>
    <w:sectPr w:rsidR="00860072" w:rsidSect="00FE327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85" w:rsidRDefault="00B82785" w:rsidP="007E61F0">
      <w:pPr>
        <w:spacing w:after="0" w:line="240" w:lineRule="auto"/>
      </w:pPr>
      <w:r>
        <w:separator/>
      </w:r>
    </w:p>
  </w:endnote>
  <w:endnote w:type="continuationSeparator" w:id="0">
    <w:p w:rsidR="00B82785" w:rsidRDefault="00B82785" w:rsidP="007E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F1" w:rsidRDefault="00B82785" w:rsidP="00542BF1">
    <w:pPr>
      <w:pStyle w:val="Zpat"/>
      <w:jc w:val="center"/>
      <w:rPr>
        <w:rStyle w:val="Zvraznn"/>
      </w:rPr>
    </w:pPr>
  </w:p>
  <w:p w:rsidR="00542BF1" w:rsidRDefault="003815D0" w:rsidP="00542BF1">
    <w:pPr>
      <w:pStyle w:val="Zpat"/>
      <w:jc w:val="center"/>
    </w:pPr>
    <w:r>
      <w:rPr>
        <w:rStyle w:val="Zvraznn"/>
      </w:rPr>
      <w:t xml:space="preserve">Autorem materiálu a všech jeho částí, není-li uvedeno jinak, je Ivana Pekárková. </w:t>
    </w:r>
    <w:r w:rsidR="008B011C">
      <w:rPr>
        <w:rStyle w:val="Zvraznn"/>
      </w:rPr>
      <w:br/>
    </w:r>
    <w:r>
      <w:rPr>
        <w:rStyle w:val="Zvraznn"/>
      </w:rPr>
      <w:t>Dostupné z Metodického portálu www.rvp.cz, ISSN: 1802-4785.  </w:t>
    </w:r>
    <w:r w:rsidR="008B011C">
      <w:rPr>
        <w:rStyle w:val="Zvraznn"/>
      </w:rPr>
      <w:br/>
    </w:r>
    <w:r>
      <w:rPr>
        <w:rStyle w:val="Zvraznn"/>
      </w:rPr>
      <w:t xml:space="preserve">Provozuje Národní ústav pro vzdělávání, školské poradenské zařízení a zařízení pro další vzdělávání </w:t>
    </w:r>
    <w:r w:rsidR="008B011C">
      <w:rPr>
        <w:rStyle w:val="Zvraznn"/>
      </w:rPr>
      <w:t>pedagogických pracovníků (NÚV).</w:t>
    </w:r>
  </w:p>
  <w:p w:rsidR="00542BF1" w:rsidRDefault="00B827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85" w:rsidRDefault="00B82785" w:rsidP="007E61F0">
      <w:pPr>
        <w:spacing w:after="0" w:line="240" w:lineRule="auto"/>
      </w:pPr>
      <w:r>
        <w:separator/>
      </w:r>
    </w:p>
  </w:footnote>
  <w:footnote w:type="continuationSeparator" w:id="0">
    <w:p w:rsidR="00B82785" w:rsidRDefault="00B82785" w:rsidP="007E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F0" w:rsidRPr="007E61F0" w:rsidRDefault="007E61F0" w:rsidP="007E61F0">
    <w:pPr>
      <w:pStyle w:val="Zhlav"/>
      <w:jc w:val="center"/>
      <w:rPr>
        <w:i/>
      </w:rPr>
    </w:pPr>
    <w:r w:rsidRPr="007E61F0">
      <w:rPr>
        <w:i/>
      </w:rPr>
      <w:t>Život v době přemyslovských knížat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79"/>
    <w:rsid w:val="000B2949"/>
    <w:rsid w:val="000C1A79"/>
    <w:rsid w:val="003713E5"/>
    <w:rsid w:val="003815D0"/>
    <w:rsid w:val="007A7F8F"/>
    <w:rsid w:val="007E61F0"/>
    <w:rsid w:val="008403A4"/>
    <w:rsid w:val="00860072"/>
    <w:rsid w:val="008B011C"/>
    <w:rsid w:val="00B20791"/>
    <w:rsid w:val="00B82785"/>
    <w:rsid w:val="00D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A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0C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1A79"/>
  </w:style>
  <w:style w:type="character" w:styleId="Zvraznn">
    <w:name w:val="Emphasis"/>
    <w:basedOn w:val="Standardnpsmoodstavce"/>
    <w:uiPriority w:val="20"/>
    <w:qFormat/>
    <w:rsid w:val="000C1A79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E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A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0C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1A79"/>
  </w:style>
  <w:style w:type="character" w:styleId="Zvraznn">
    <w:name w:val="Emphasis"/>
    <w:basedOn w:val="Standardnpsmoodstavce"/>
    <w:uiPriority w:val="20"/>
    <w:qFormat/>
    <w:rsid w:val="000C1A79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E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Čocht</dc:creator>
  <cp:lastModifiedBy>Krobot Ivo</cp:lastModifiedBy>
  <cp:revision>2</cp:revision>
  <dcterms:created xsi:type="dcterms:W3CDTF">2016-08-05T10:55:00Z</dcterms:created>
  <dcterms:modified xsi:type="dcterms:W3CDTF">2016-08-05T10:55:00Z</dcterms:modified>
</cp:coreProperties>
</file>